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70CA" w14:textId="62D5C0DB" w:rsidR="004931AE" w:rsidRPr="00563364" w:rsidRDefault="004931AE" w:rsidP="00563364">
      <w:pPr>
        <w:pStyle w:val="titlename"/>
        <w:ind w:left="0" w:firstLineChars="300" w:firstLine="676"/>
        <w:divId w:val="1473668694"/>
      </w:pPr>
      <w:r w:rsidRPr="00563364">
        <w:rPr>
          <w:rFonts w:hint="eastAsia"/>
        </w:rPr>
        <w:t>五戸町こども医療費助成事業実施</w:t>
      </w:r>
      <w:r w:rsidR="00563364" w:rsidRPr="00563364">
        <w:rPr>
          <w:rFonts w:hint="eastAsia"/>
        </w:rPr>
        <w:t>要綱</w:t>
      </w:r>
    </w:p>
    <w:p w14:paraId="7E92256F" w14:textId="547629C7" w:rsidR="008B12C4" w:rsidRPr="00D1485C" w:rsidRDefault="008B12C4" w:rsidP="00346DE6">
      <w:pPr>
        <w:wordWrap w:val="0"/>
        <w:divId w:val="1473668694"/>
        <w:rPr>
          <w:vanish/>
          <w:color w:val="FF0000"/>
        </w:rPr>
      </w:pPr>
    </w:p>
    <w:p w14:paraId="4E31889F" w14:textId="236209D8" w:rsidR="008B12C4" w:rsidRDefault="00D1485C" w:rsidP="00563364">
      <w:pPr>
        <w:pStyle w:val="sec1"/>
        <w:wordWrap w:val="0"/>
        <w:ind w:leftChars="100" w:left="239" w:hangingChars="6" w:hanging="14"/>
        <w:divId w:val="1473668694"/>
      </w:pPr>
      <w:r>
        <w:rPr>
          <w:rFonts w:hint="eastAsia"/>
        </w:rPr>
        <w:t>（</w:t>
      </w:r>
      <w:r w:rsidR="008B12C4">
        <w:rPr>
          <w:rFonts w:hint="eastAsia"/>
        </w:rPr>
        <w:t>目的</w:t>
      </w:r>
      <w:r>
        <w:rPr>
          <w:rFonts w:hint="eastAsia"/>
        </w:rPr>
        <w:t>）</w:t>
      </w:r>
    </w:p>
    <w:p w14:paraId="69DE69AF" w14:textId="33B53021" w:rsidR="00563364" w:rsidRDefault="00563364" w:rsidP="00CA760E">
      <w:pPr>
        <w:pStyle w:val="sec0"/>
        <w:wordWrap w:val="0"/>
        <w:ind w:left="239" w:hangingChars="106" w:hanging="239"/>
        <w:divId w:val="1473668694"/>
      </w:pPr>
      <w:r>
        <w:rPr>
          <w:rFonts w:hint="eastAsia"/>
        </w:rPr>
        <w:t xml:space="preserve">第１条　</w:t>
      </w:r>
      <w:r w:rsidR="008B12C4">
        <w:rPr>
          <w:rFonts w:hint="eastAsia"/>
        </w:rPr>
        <w:t>この要綱は</w:t>
      </w:r>
      <w:r>
        <w:rPr>
          <w:rFonts w:hint="eastAsia"/>
        </w:rPr>
        <w:t>、乳幼児から高等学校３年卒業までの年齢に達する者の入通院費に係る医療費の保険診療分の自己負担分について助成し、保護者の家計圧迫に対する不安を軽減することを目的とする。</w:t>
      </w:r>
    </w:p>
    <w:p w14:paraId="149C9BD8" w14:textId="14895B08" w:rsidR="00563364" w:rsidRDefault="00563364" w:rsidP="00563364">
      <w:pPr>
        <w:pStyle w:val="sec0"/>
        <w:wordWrap w:val="0"/>
        <w:ind w:left="239" w:hangingChars="106" w:hanging="239"/>
        <w:divId w:val="1473668694"/>
      </w:pPr>
    </w:p>
    <w:p w14:paraId="04F4EFF9" w14:textId="0CDC5477" w:rsidR="00CA719D" w:rsidRPr="00563364" w:rsidRDefault="00CA719D" w:rsidP="00BB3942">
      <w:pPr>
        <w:pStyle w:val="sec1"/>
        <w:wordWrap w:val="0"/>
        <w:ind w:left="0" w:firstLineChars="100" w:firstLine="225"/>
        <w:divId w:val="1473668694"/>
      </w:pPr>
      <w:r w:rsidRPr="00563364">
        <w:t>(</w:t>
      </w:r>
      <w:r w:rsidRPr="00563364">
        <w:rPr>
          <w:rFonts w:hint="eastAsia"/>
        </w:rPr>
        <w:t>用語の定義</w:t>
      </w:r>
      <w:r w:rsidRPr="00563364">
        <w:t>)</w:t>
      </w:r>
    </w:p>
    <w:p w14:paraId="2D2358F4" w14:textId="65172463" w:rsidR="00CA719D" w:rsidRPr="00563364" w:rsidRDefault="00563364" w:rsidP="00CA760E">
      <w:pPr>
        <w:pStyle w:val="sec0"/>
        <w:wordWrap w:val="0"/>
        <w:divId w:val="1473668694"/>
      </w:pPr>
      <w:r w:rsidRPr="00563364">
        <w:rPr>
          <w:rFonts w:hint="eastAsia"/>
        </w:rPr>
        <w:t xml:space="preserve">第２条　</w:t>
      </w:r>
      <w:r w:rsidR="00CA719D" w:rsidRPr="00563364">
        <w:rPr>
          <w:rFonts w:hint="eastAsia"/>
        </w:rPr>
        <w:t>この</w:t>
      </w:r>
      <w:r w:rsidR="00CC77C3" w:rsidRPr="00563364">
        <w:rPr>
          <w:rFonts w:hint="eastAsia"/>
        </w:rPr>
        <w:t>要綱</w:t>
      </w:r>
      <w:r w:rsidR="00CA719D" w:rsidRPr="00563364">
        <w:rPr>
          <w:rFonts w:hint="eastAsia"/>
        </w:rPr>
        <w:t>において「保護者」とは、児童福祉法（昭和２２年法律第１６４号）第６条に</w:t>
      </w:r>
      <w:r w:rsidR="00CA760E">
        <w:rPr>
          <w:rFonts w:hint="eastAsia"/>
        </w:rPr>
        <w:t>規定</w:t>
      </w:r>
      <w:r w:rsidR="00CA719D" w:rsidRPr="00563364">
        <w:rPr>
          <w:rFonts w:hint="eastAsia"/>
        </w:rPr>
        <w:t>する保護者で、現に乳幼児等の生計を維持しているものをいう。</w:t>
      </w:r>
    </w:p>
    <w:p w14:paraId="37C2B85A" w14:textId="43DBDC3B" w:rsidR="00CA719D" w:rsidRPr="00563364" w:rsidRDefault="00CA719D" w:rsidP="00CA760E">
      <w:pPr>
        <w:pStyle w:val="stepindent2"/>
        <w:wordWrap w:val="0"/>
        <w:ind w:left="225" w:hangingChars="100" w:hanging="225"/>
        <w:divId w:val="1473668694"/>
      </w:pPr>
      <w:r w:rsidRPr="00563364">
        <w:rPr>
          <w:rFonts w:hint="eastAsia"/>
        </w:rPr>
        <w:t>２</w:t>
      </w:r>
      <w:r w:rsidR="00CC77C3" w:rsidRPr="00563364">
        <w:rPr>
          <w:rFonts w:hint="eastAsia"/>
        </w:rPr>
        <w:t xml:space="preserve">　この要綱において</w:t>
      </w:r>
      <w:r w:rsidRPr="00563364">
        <w:rPr>
          <w:rFonts w:hint="eastAsia"/>
        </w:rPr>
        <w:t>「医療費」とは、</w:t>
      </w:r>
      <w:r w:rsidR="00CC77C3" w:rsidRPr="00563364">
        <w:rPr>
          <w:rFonts w:hint="eastAsia"/>
        </w:rPr>
        <w:t>乳幼児等が医療保険で医療の給付を受けた場合の自己負担に係る費用について助成するために、その保護者に対して支給する給付金をいう。</w:t>
      </w:r>
    </w:p>
    <w:p w14:paraId="4427234C" w14:textId="3041F229" w:rsidR="00CA719D" w:rsidRPr="00563364" w:rsidRDefault="00CC77C3" w:rsidP="00CA719D">
      <w:pPr>
        <w:pStyle w:val="stepindent2"/>
        <w:wordWrap w:val="0"/>
        <w:ind w:left="0" w:firstLine="0"/>
        <w:divId w:val="1473668694"/>
      </w:pPr>
      <w:r w:rsidRPr="00563364">
        <w:rPr>
          <w:rFonts w:hint="eastAsia"/>
        </w:rPr>
        <w:t>３　この要綱において「医療保険各法」とは、次に掲げる法律をいう。</w:t>
      </w:r>
    </w:p>
    <w:p w14:paraId="64F7BD2C" w14:textId="186CAFA3" w:rsidR="00CC77C3" w:rsidRPr="00563364" w:rsidRDefault="00563364" w:rsidP="00563364">
      <w:pPr>
        <w:pStyle w:val="stepindent2"/>
        <w:wordWrap w:val="0"/>
        <w:ind w:left="0" w:firstLineChars="100" w:firstLine="225"/>
        <w:divId w:val="1473668694"/>
      </w:pPr>
      <w:r>
        <w:rPr>
          <w:rFonts w:hint="eastAsia"/>
        </w:rPr>
        <w:t xml:space="preserve">（１）　</w:t>
      </w:r>
      <w:r w:rsidR="00CC77C3" w:rsidRPr="00563364">
        <w:rPr>
          <w:rFonts w:hint="eastAsia"/>
        </w:rPr>
        <w:t>健康保険法（大正１１年法律第７０号）</w:t>
      </w:r>
    </w:p>
    <w:p w14:paraId="6D669338" w14:textId="7EA00A2F" w:rsidR="00CC77C3" w:rsidRPr="00563364" w:rsidRDefault="00563364" w:rsidP="00563364">
      <w:pPr>
        <w:pStyle w:val="stepindent2"/>
        <w:wordWrap w:val="0"/>
        <w:ind w:left="0" w:firstLineChars="100" w:firstLine="225"/>
        <w:divId w:val="1473668694"/>
      </w:pPr>
      <w:r>
        <w:rPr>
          <w:rFonts w:hint="eastAsia"/>
        </w:rPr>
        <w:t xml:space="preserve">（２）　</w:t>
      </w:r>
      <w:r w:rsidR="00CC77C3" w:rsidRPr="00563364">
        <w:rPr>
          <w:rFonts w:hint="eastAsia"/>
        </w:rPr>
        <w:t>船員保険法（昭和１４年法律第７３号）</w:t>
      </w:r>
    </w:p>
    <w:p w14:paraId="2F35571D" w14:textId="04E0FB6E" w:rsidR="00CC77C3" w:rsidRPr="00563364" w:rsidRDefault="00563364" w:rsidP="00563364">
      <w:pPr>
        <w:pStyle w:val="stepindent2"/>
        <w:wordWrap w:val="0"/>
        <w:ind w:left="0" w:firstLineChars="100" w:firstLine="225"/>
        <w:divId w:val="1473668694"/>
      </w:pPr>
      <w:r>
        <w:rPr>
          <w:rFonts w:hint="eastAsia"/>
        </w:rPr>
        <w:t xml:space="preserve">（３）　</w:t>
      </w:r>
      <w:r w:rsidR="00CC77C3" w:rsidRPr="00563364">
        <w:rPr>
          <w:rFonts w:hint="eastAsia"/>
        </w:rPr>
        <w:t>国民健康保険法（昭和３３年法律第１９２号）</w:t>
      </w:r>
    </w:p>
    <w:p w14:paraId="68FD368B" w14:textId="237F1141" w:rsidR="00CC77C3" w:rsidRPr="00563364" w:rsidRDefault="00563364" w:rsidP="00563364">
      <w:pPr>
        <w:pStyle w:val="stepindent2"/>
        <w:wordWrap w:val="0"/>
        <w:ind w:left="0" w:firstLineChars="100" w:firstLine="225"/>
        <w:divId w:val="1473668694"/>
      </w:pPr>
      <w:r>
        <w:rPr>
          <w:rFonts w:hint="eastAsia"/>
        </w:rPr>
        <w:t xml:space="preserve">（４）　</w:t>
      </w:r>
      <w:r w:rsidR="00CC77C3" w:rsidRPr="00563364">
        <w:rPr>
          <w:rFonts w:hint="eastAsia"/>
        </w:rPr>
        <w:t>国家公務員共済組合法（昭和３３年法律第１２８号）</w:t>
      </w:r>
    </w:p>
    <w:p w14:paraId="2F9946C5" w14:textId="62D816E5" w:rsidR="00CC77C3" w:rsidRPr="00563364" w:rsidRDefault="00563364" w:rsidP="00563364">
      <w:pPr>
        <w:pStyle w:val="stepindent2"/>
        <w:wordWrap w:val="0"/>
        <w:ind w:left="0" w:firstLineChars="100" w:firstLine="225"/>
        <w:divId w:val="1473668694"/>
      </w:pPr>
      <w:r>
        <w:rPr>
          <w:rFonts w:hint="eastAsia"/>
        </w:rPr>
        <w:t xml:space="preserve">（５）　</w:t>
      </w:r>
      <w:r w:rsidR="00CC77C3" w:rsidRPr="00563364">
        <w:rPr>
          <w:rFonts w:hint="eastAsia"/>
        </w:rPr>
        <w:t>地方公務員等共済組合法（昭和３７年法律第１５２号）</w:t>
      </w:r>
    </w:p>
    <w:p w14:paraId="02168B23" w14:textId="54DDEDB8" w:rsidR="00CC77C3" w:rsidRPr="00563364" w:rsidRDefault="00563364" w:rsidP="00563364">
      <w:pPr>
        <w:pStyle w:val="stepindent2"/>
        <w:wordWrap w:val="0"/>
        <w:ind w:left="0" w:firstLineChars="100" w:firstLine="225"/>
        <w:divId w:val="1473668694"/>
      </w:pPr>
      <w:r>
        <w:rPr>
          <w:rFonts w:hint="eastAsia"/>
        </w:rPr>
        <w:t xml:space="preserve">（６）　</w:t>
      </w:r>
      <w:r w:rsidR="00CC77C3" w:rsidRPr="00563364">
        <w:rPr>
          <w:rFonts w:hint="eastAsia"/>
        </w:rPr>
        <w:t>私立学校教職員共済法</w:t>
      </w:r>
      <w:r w:rsidR="008018D4" w:rsidRPr="00563364">
        <w:rPr>
          <w:rFonts w:hint="eastAsia"/>
        </w:rPr>
        <w:t>（昭和２８年法律第２４５号）</w:t>
      </w:r>
    </w:p>
    <w:p w14:paraId="2EEE3F08" w14:textId="77777777" w:rsidR="00CA719D" w:rsidRPr="00563364" w:rsidRDefault="00CA719D" w:rsidP="00C63881">
      <w:pPr>
        <w:pStyle w:val="stepindent2"/>
        <w:wordWrap w:val="0"/>
        <w:ind w:left="0" w:firstLine="0"/>
        <w:divId w:val="1473668694"/>
        <w:rPr>
          <w:strike/>
        </w:rPr>
      </w:pPr>
    </w:p>
    <w:p w14:paraId="65FEDC93" w14:textId="5486CD40" w:rsidR="00D1485C" w:rsidRPr="00563364" w:rsidRDefault="00D1485C" w:rsidP="007D730E">
      <w:pPr>
        <w:pStyle w:val="sec0"/>
        <w:wordWrap w:val="0"/>
        <w:ind w:left="0" w:firstLine="0"/>
        <w:divId w:val="1473668694"/>
      </w:pPr>
      <w:r w:rsidRPr="00563364">
        <w:rPr>
          <w:rFonts w:hint="eastAsia"/>
        </w:rPr>
        <w:t xml:space="preserve">　（助成の要件）</w:t>
      </w:r>
    </w:p>
    <w:p w14:paraId="57F25907" w14:textId="2CF85109" w:rsidR="007D730E" w:rsidRPr="00563364" w:rsidRDefault="00563364" w:rsidP="00563364">
      <w:pPr>
        <w:pStyle w:val="sec0"/>
        <w:wordWrap w:val="0"/>
        <w:divId w:val="1473668694"/>
      </w:pPr>
      <w:r>
        <w:rPr>
          <w:rFonts w:hint="eastAsia"/>
        </w:rPr>
        <w:t xml:space="preserve">第３条　</w:t>
      </w:r>
      <w:r w:rsidR="007D730E" w:rsidRPr="00563364">
        <w:rPr>
          <w:rFonts w:hint="eastAsia"/>
        </w:rPr>
        <w:t>医療費の助成は、五戸町に住所を有し、次に掲げる者に対して行うものとする。</w:t>
      </w:r>
    </w:p>
    <w:p w14:paraId="1509EEB7" w14:textId="649C9D58" w:rsidR="00D173FB" w:rsidRPr="00563364" w:rsidRDefault="00D173FB" w:rsidP="00CA760E">
      <w:pPr>
        <w:pStyle w:val="sec0"/>
        <w:wordWrap w:val="0"/>
        <w:ind w:leftChars="100" w:left="901" w:hangingChars="300" w:hanging="676"/>
        <w:divId w:val="1473668694"/>
      </w:pPr>
      <w:r w:rsidRPr="00563364">
        <w:rPr>
          <w:rFonts w:hint="eastAsia"/>
        </w:rPr>
        <w:t>（１）　五戸町乳幼児等医療費給付事業条例（平成５年９月１７日条例第１１号）第３条の規定により所得制限を超過した保護者</w:t>
      </w:r>
    </w:p>
    <w:p w14:paraId="38FC27CF" w14:textId="38BFF4BC" w:rsidR="004931AE" w:rsidRPr="00563364" w:rsidRDefault="00D173FB" w:rsidP="007F18EC">
      <w:pPr>
        <w:pStyle w:val="sec0"/>
        <w:wordWrap w:val="0"/>
        <w:ind w:leftChars="100" w:left="901" w:hangingChars="300" w:hanging="676"/>
        <w:divId w:val="1473668694"/>
      </w:pPr>
      <w:r w:rsidRPr="00563364">
        <w:rPr>
          <w:rFonts w:hint="eastAsia"/>
        </w:rPr>
        <w:t>（２）</w:t>
      </w:r>
      <w:r w:rsidR="004808E4" w:rsidRPr="00563364">
        <w:rPr>
          <w:rFonts w:hint="eastAsia"/>
        </w:rPr>
        <w:t xml:space="preserve">　高等学校就学の始期から終期に達するまでの、１６歳から１８</w:t>
      </w:r>
      <w:r w:rsidR="00D1485C" w:rsidRPr="00563364">
        <w:rPr>
          <w:rFonts w:hint="eastAsia"/>
        </w:rPr>
        <w:t>歳</w:t>
      </w:r>
      <w:r w:rsidR="004808E4" w:rsidRPr="00563364">
        <w:rPr>
          <w:rFonts w:hint="eastAsia"/>
        </w:rPr>
        <w:t>までの</w:t>
      </w:r>
      <w:r w:rsidR="00D1485C" w:rsidRPr="00563364">
        <w:rPr>
          <w:rFonts w:hint="eastAsia"/>
        </w:rPr>
        <w:t>者の</w:t>
      </w:r>
      <w:r w:rsidR="004808E4" w:rsidRPr="00563364">
        <w:rPr>
          <w:rFonts w:hint="eastAsia"/>
        </w:rPr>
        <w:t>保護者</w:t>
      </w:r>
      <w:r w:rsidR="007F18EC">
        <w:rPr>
          <w:rFonts w:hint="eastAsia"/>
        </w:rPr>
        <w:t>（</w:t>
      </w:r>
      <w:r w:rsidR="004931AE" w:rsidRPr="00563364">
        <w:rPr>
          <w:rFonts w:hint="eastAsia"/>
        </w:rPr>
        <w:t>１６歳に達する以前の４月２日から１８歳に達する以後の最初の３月３１日までの間にある者</w:t>
      </w:r>
      <w:r w:rsidR="007F18EC">
        <w:rPr>
          <w:rFonts w:hint="eastAsia"/>
        </w:rPr>
        <w:t>の保護者</w:t>
      </w:r>
      <w:r w:rsidR="004931AE" w:rsidRPr="00563364">
        <w:rPr>
          <w:rFonts w:hint="eastAsia"/>
        </w:rPr>
        <w:t>）</w:t>
      </w:r>
    </w:p>
    <w:p w14:paraId="23FC11B8" w14:textId="77777777" w:rsidR="007D730E" w:rsidRPr="00D1485C" w:rsidRDefault="007D730E" w:rsidP="007D730E">
      <w:pPr>
        <w:pStyle w:val="sec0"/>
        <w:wordWrap w:val="0"/>
        <w:ind w:left="0" w:firstLine="0"/>
        <w:divId w:val="1473668694"/>
      </w:pPr>
    </w:p>
    <w:p w14:paraId="41DD3E29" w14:textId="3D5F5AB5" w:rsidR="008B12C4" w:rsidRDefault="004931AE" w:rsidP="00BB3942">
      <w:pPr>
        <w:pStyle w:val="sec0"/>
        <w:wordWrap w:val="0"/>
        <w:ind w:left="0" w:firstLineChars="100" w:firstLine="225"/>
        <w:divId w:val="1473668694"/>
      </w:pPr>
      <w:r w:rsidRPr="004931AE">
        <w:rPr>
          <w:rFonts w:hint="eastAsia"/>
        </w:rPr>
        <w:t>（</w:t>
      </w:r>
      <w:r w:rsidR="00055A95">
        <w:rPr>
          <w:rFonts w:hint="eastAsia"/>
        </w:rPr>
        <w:t>償還払い）</w:t>
      </w:r>
    </w:p>
    <w:p w14:paraId="5F2EC22E" w14:textId="186920BA" w:rsidR="00563364" w:rsidRDefault="008B12C4" w:rsidP="00CA760E">
      <w:pPr>
        <w:pStyle w:val="sec0"/>
        <w:wordWrap w:val="0"/>
        <w:divId w:val="1473668694"/>
      </w:pPr>
      <w:r>
        <w:rPr>
          <w:rFonts w:hint="eastAsia"/>
        </w:rPr>
        <w:t>第</w:t>
      </w:r>
      <w:r w:rsidR="00BE1937">
        <w:rPr>
          <w:rFonts w:hint="eastAsia"/>
        </w:rPr>
        <w:t>４</w:t>
      </w:r>
      <w:r>
        <w:rPr>
          <w:rFonts w:hint="eastAsia"/>
        </w:rPr>
        <w:t>条</w:t>
      </w:r>
      <w:r w:rsidR="004A2BDE">
        <w:rPr>
          <w:rFonts w:hint="eastAsia"/>
        </w:rPr>
        <w:t xml:space="preserve">　</w:t>
      </w:r>
      <w:r w:rsidR="00CE3DB2">
        <w:rPr>
          <w:rFonts w:hint="eastAsia"/>
        </w:rPr>
        <w:t>医療費</w:t>
      </w:r>
      <w:r w:rsidR="004A2BDE">
        <w:rPr>
          <w:rFonts w:hint="eastAsia"/>
        </w:rPr>
        <w:t>の給付</w:t>
      </w:r>
      <w:r w:rsidR="00CE3DB2">
        <w:rPr>
          <w:rFonts w:hint="eastAsia"/>
        </w:rPr>
        <w:t>は</w:t>
      </w:r>
      <w:r w:rsidR="004612B6">
        <w:rPr>
          <w:rFonts w:hint="eastAsia"/>
        </w:rPr>
        <w:t>償還払いにより</w:t>
      </w:r>
      <w:r w:rsidR="004A2BDE">
        <w:rPr>
          <w:rFonts w:hint="eastAsia"/>
        </w:rPr>
        <w:t>助成</w:t>
      </w:r>
      <w:r w:rsidR="00CE3DB2">
        <w:rPr>
          <w:rFonts w:hint="eastAsia"/>
        </w:rPr>
        <w:t>するものとし</w:t>
      </w:r>
      <w:r w:rsidR="00563364" w:rsidRPr="00563364">
        <w:rPr>
          <w:rFonts w:hint="eastAsia"/>
        </w:rPr>
        <w:t>、医療の給付を受けた日の属する翌</w:t>
      </w:r>
      <w:r w:rsidR="00563364" w:rsidRPr="004E2788">
        <w:rPr>
          <w:rFonts w:hint="eastAsia"/>
        </w:rPr>
        <w:t>月の初日から起算して６か月以内に</w:t>
      </w:r>
      <w:r w:rsidR="00563364" w:rsidRPr="00E42BF2">
        <w:rPr>
          <w:rFonts w:hint="eastAsia"/>
          <w:u w:val="single"/>
        </w:rPr>
        <w:t>五戸町乳幼児等医療費</w:t>
      </w:r>
      <w:r w:rsidR="00563364">
        <w:rPr>
          <w:rFonts w:hint="eastAsia"/>
          <w:u w:val="single"/>
        </w:rPr>
        <w:t>助成</w:t>
      </w:r>
      <w:r w:rsidR="00563364" w:rsidRPr="00E42BF2">
        <w:rPr>
          <w:rFonts w:hint="eastAsia"/>
          <w:u w:val="single"/>
        </w:rPr>
        <w:t>申請書</w:t>
      </w:r>
      <w:r w:rsidR="00563364">
        <w:rPr>
          <w:rFonts w:hint="eastAsia"/>
          <w:u w:val="single"/>
        </w:rPr>
        <w:t>（</w:t>
      </w:r>
      <w:r w:rsidR="00563364" w:rsidRPr="00E42BF2">
        <w:rPr>
          <w:rFonts w:hint="eastAsia"/>
          <w:u w:val="single"/>
        </w:rPr>
        <w:t>様式第１号</w:t>
      </w:r>
      <w:r w:rsidR="00563364">
        <w:rPr>
          <w:rFonts w:hint="eastAsia"/>
          <w:u w:val="single"/>
        </w:rPr>
        <w:t>）</w:t>
      </w:r>
      <w:r w:rsidR="00563364">
        <w:rPr>
          <w:rFonts w:hint="eastAsia"/>
        </w:rPr>
        <w:t>に次に定める書類を添えて町長に申請するものとする。</w:t>
      </w:r>
    </w:p>
    <w:p w14:paraId="07B18976" w14:textId="77777777" w:rsidR="00C02F39" w:rsidRDefault="00AB2979" w:rsidP="00000B8F">
      <w:pPr>
        <w:pStyle w:val="stepindent2"/>
        <w:wordWrap w:val="0"/>
        <w:ind w:left="0" w:firstLineChars="100" w:firstLine="225"/>
        <w:divId w:val="1473668694"/>
      </w:pPr>
      <w:r>
        <w:rPr>
          <w:rFonts w:hint="eastAsia"/>
        </w:rPr>
        <w:lastRenderedPageBreak/>
        <w:t>（１）</w:t>
      </w:r>
      <w:r w:rsidR="004612B6">
        <w:rPr>
          <w:rFonts w:hint="eastAsia"/>
        </w:rPr>
        <w:t xml:space="preserve">　</w:t>
      </w:r>
      <w:r w:rsidR="00A655C8">
        <w:rPr>
          <w:rFonts w:hint="eastAsia"/>
        </w:rPr>
        <w:t>医療費等</w:t>
      </w:r>
      <w:r w:rsidR="004A2BDE">
        <w:rPr>
          <w:rFonts w:hint="eastAsia"/>
        </w:rPr>
        <w:t>助成</w:t>
      </w:r>
      <w:r w:rsidR="00A655C8">
        <w:rPr>
          <w:rFonts w:hint="eastAsia"/>
        </w:rPr>
        <w:t>申請書</w:t>
      </w:r>
    </w:p>
    <w:p w14:paraId="40F3368E" w14:textId="77777777" w:rsidR="008B12C4" w:rsidRDefault="00AB2979" w:rsidP="00000B8F">
      <w:pPr>
        <w:pStyle w:val="stepindent2"/>
        <w:wordWrap w:val="0"/>
        <w:ind w:left="0" w:firstLineChars="100" w:firstLine="225"/>
        <w:divId w:val="1473668694"/>
      </w:pPr>
      <w:r>
        <w:rPr>
          <w:rFonts w:hint="eastAsia"/>
        </w:rPr>
        <w:t>（２）</w:t>
      </w:r>
      <w:r w:rsidR="004612B6">
        <w:rPr>
          <w:rFonts w:hint="eastAsia"/>
        </w:rPr>
        <w:t xml:space="preserve">　</w:t>
      </w:r>
      <w:r w:rsidR="00C02F39">
        <w:rPr>
          <w:rFonts w:hint="eastAsia"/>
        </w:rPr>
        <w:t>医療機関</w:t>
      </w:r>
      <w:r w:rsidR="00A655C8">
        <w:rPr>
          <w:rFonts w:hint="eastAsia"/>
        </w:rPr>
        <w:t>等</w:t>
      </w:r>
      <w:r w:rsidR="00C02F39">
        <w:rPr>
          <w:rFonts w:hint="eastAsia"/>
        </w:rPr>
        <w:t>発行の領収書</w:t>
      </w:r>
    </w:p>
    <w:p w14:paraId="4D80B263" w14:textId="77777777" w:rsidR="00A655C8" w:rsidRPr="00C02F39" w:rsidRDefault="00A655C8" w:rsidP="00000B8F">
      <w:pPr>
        <w:pStyle w:val="stepindent2"/>
        <w:wordWrap w:val="0"/>
        <w:ind w:left="0" w:firstLineChars="100" w:firstLine="225"/>
        <w:divId w:val="1473668694"/>
      </w:pPr>
      <w:r>
        <w:rPr>
          <w:rFonts w:hint="eastAsia"/>
        </w:rPr>
        <w:t>（３）　保険証の写し</w:t>
      </w:r>
    </w:p>
    <w:p w14:paraId="5D4860C5" w14:textId="77777777" w:rsidR="008B12C4" w:rsidRDefault="00AB2979" w:rsidP="00000B8F">
      <w:pPr>
        <w:pStyle w:val="stepindent2"/>
        <w:wordWrap w:val="0"/>
        <w:ind w:left="0" w:firstLineChars="100" w:firstLine="225"/>
        <w:divId w:val="1473668694"/>
      </w:pPr>
      <w:r>
        <w:rPr>
          <w:rFonts w:hint="eastAsia"/>
        </w:rPr>
        <w:t>（</w:t>
      </w:r>
      <w:r w:rsidR="00A655C8">
        <w:rPr>
          <w:rFonts w:hint="eastAsia"/>
        </w:rPr>
        <w:t>４</w:t>
      </w:r>
      <w:r>
        <w:rPr>
          <w:rFonts w:hint="eastAsia"/>
        </w:rPr>
        <w:t>）</w:t>
      </w:r>
      <w:r w:rsidR="004612B6">
        <w:rPr>
          <w:rFonts w:hint="eastAsia"/>
        </w:rPr>
        <w:t xml:space="preserve">　</w:t>
      </w:r>
      <w:r w:rsidR="00A655C8">
        <w:rPr>
          <w:rFonts w:hint="eastAsia"/>
        </w:rPr>
        <w:t>保護者</w:t>
      </w:r>
      <w:r w:rsidR="00C02F39">
        <w:rPr>
          <w:rFonts w:hint="eastAsia"/>
        </w:rPr>
        <w:t>の金融機関口座の写し</w:t>
      </w:r>
    </w:p>
    <w:p w14:paraId="4F447918" w14:textId="15F75D70" w:rsidR="008E2156" w:rsidRDefault="00AB2979" w:rsidP="00BB3942">
      <w:pPr>
        <w:pStyle w:val="stepindent2"/>
        <w:wordWrap w:val="0"/>
        <w:ind w:left="0" w:firstLineChars="100" w:firstLine="225"/>
        <w:divId w:val="1473668694"/>
      </w:pPr>
      <w:r>
        <w:rPr>
          <w:rFonts w:hint="eastAsia"/>
        </w:rPr>
        <w:t>（</w:t>
      </w:r>
      <w:r w:rsidR="00A655C8">
        <w:rPr>
          <w:rFonts w:hint="eastAsia"/>
        </w:rPr>
        <w:t>５</w:t>
      </w:r>
      <w:r>
        <w:rPr>
          <w:rFonts w:hint="eastAsia"/>
        </w:rPr>
        <w:t>）</w:t>
      </w:r>
      <w:r w:rsidR="004612B6">
        <w:rPr>
          <w:rFonts w:hint="eastAsia"/>
        </w:rPr>
        <w:t xml:space="preserve">　</w:t>
      </w:r>
      <w:r w:rsidR="008B12C4">
        <w:rPr>
          <w:rFonts w:hint="eastAsia"/>
        </w:rPr>
        <w:t>その他町長が必要と認める書類</w:t>
      </w:r>
    </w:p>
    <w:p w14:paraId="14369D73" w14:textId="77777777" w:rsidR="008B12C4" w:rsidRDefault="00AB2979" w:rsidP="004A2BDE">
      <w:pPr>
        <w:pStyle w:val="sec0"/>
        <w:wordWrap w:val="0"/>
        <w:divId w:val="1473668694"/>
      </w:pPr>
      <w:r>
        <w:rPr>
          <w:rFonts w:hint="eastAsia"/>
        </w:rPr>
        <w:t>２</w:t>
      </w:r>
      <w:r w:rsidR="0078410B">
        <w:rPr>
          <w:rFonts w:hint="eastAsia"/>
        </w:rPr>
        <w:t xml:space="preserve">　町</w:t>
      </w:r>
      <w:r w:rsidR="008337E9">
        <w:rPr>
          <w:rFonts w:hint="eastAsia"/>
        </w:rPr>
        <w:t>長</w:t>
      </w:r>
      <w:r w:rsidR="000F2548">
        <w:rPr>
          <w:rFonts w:hint="eastAsia"/>
        </w:rPr>
        <w:t>は、前項の申請</w:t>
      </w:r>
      <w:r w:rsidR="00A655C8">
        <w:rPr>
          <w:rFonts w:hint="eastAsia"/>
        </w:rPr>
        <w:t>書の</w:t>
      </w:r>
      <w:r w:rsidR="009355BB">
        <w:rPr>
          <w:rFonts w:hint="eastAsia"/>
        </w:rPr>
        <w:t>内容を審査し、適当と認めたときは、申請者を助成決</w:t>
      </w:r>
      <w:r w:rsidR="00055A95">
        <w:rPr>
          <w:rFonts w:hint="eastAsia"/>
        </w:rPr>
        <w:t>定</w:t>
      </w:r>
      <w:r w:rsidR="007818AA">
        <w:rPr>
          <w:rFonts w:hint="eastAsia"/>
        </w:rPr>
        <w:t>者とし、</w:t>
      </w:r>
      <w:r w:rsidR="004A2BDE">
        <w:rPr>
          <w:rFonts w:hint="eastAsia"/>
        </w:rPr>
        <w:t>当該</w:t>
      </w:r>
      <w:r w:rsidR="008B12C4">
        <w:rPr>
          <w:rFonts w:hint="eastAsia"/>
        </w:rPr>
        <w:t>申請</w:t>
      </w:r>
      <w:r w:rsidR="00A655C8">
        <w:rPr>
          <w:rFonts w:hint="eastAsia"/>
        </w:rPr>
        <w:t>書</w:t>
      </w:r>
      <w:r w:rsidR="008B12C4">
        <w:rPr>
          <w:rFonts w:hint="eastAsia"/>
        </w:rPr>
        <w:t>を受理した日から</w:t>
      </w:r>
      <w:r w:rsidR="00BB4201">
        <w:rPr>
          <w:rFonts w:hint="eastAsia"/>
        </w:rPr>
        <w:t>遅滞なく</w:t>
      </w:r>
      <w:r w:rsidR="00F23B02">
        <w:rPr>
          <w:rFonts w:hint="eastAsia"/>
        </w:rPr>
        <w:t>、</w:t>
      </w:r>
      <w:r w:rsidR="001D5E9A">
        <w:rPr>
          <w:rFonts w:hint="eastAsia"/>
        </w:rPr>
        <w:t>助成費用</w:t>
      </w:r>
      <w:r w:rsidR="008B12C4">
        <w:rPr>
          <w:rFonts w:hint="eastAsia"/>
        </w:rPr>
        <w:t>を支払うものとする。</w:t>
      </w:r>
    </w:p>
    <w:p w14:paraId="0256436B" w14:textId="77777777" w:rsidR="00BB3942" w:rsidRDefault="00BB3942" w:rsidP="004A2BDE">
      <w:pPr>
        <w:pStyle w:val="sec0"/>
        <w:wordWrap w:val="0"/>
        <w:divId w:val="1473668694"/>
      </w:pPr>
    </w:p>
    <w:p w14:paraId="0E430F7C" w14:textId="716FA59E" w:rsidR="00055A95" w:rsidRDefault="00BB3942" w:rsidP="00BB3942">
      <w:pPr>
        <w:pStyle w:val="sec0"/>
        <w:wordWrap w:val="0"/>
        <w:ind w:leftChars="-6" w:left="-14" w:firstLineChars="100" w:firstLine="225"/>
        <w:divId w:val="1473668694"/>
      </w:pPr>
      <w:r>
        <w:rPr>
          <w:rFonts w:hint="eastAsia"/>
        </w:rPr>
        <w:t>（</w:t>
      </w:r>
      <w:r w:rsidR="00055A95">
        <w:rPr>
          <w:rFonts w:hint="eastAsia"/>
        </w:rPr>
        <w:t>決定通知等</w:t>
      </w:r>
      <w:r>
        <w:rPr>
          <w:rFonts w:hint="eastAsia"/>
        </w:rPr>
        <w:t>）</w:t>
      </w:r>
    </w:p>
    <w:p w14:paraId="3DB5BF32" w14:textId="5E97096F" w:rsidR="00A12A51" w:rsidRPr="00835D56" w:rsidRDefault="00A12A51" w:rsidP="00412182">
      <w:pPr>
        <w:pStyle w:val="sec0"/>
        <w:jc w:val="both"/>
        <w:divId w:val="1473668694"/>
        <w:rPr>
          <w:color w:val="FF0000"/>
        </w:rPr>
      </w:pPr>
      <w:r>
        <w:rPr>
          <w:rFonts w:hint="eastAsia"/>
        </w:rPr>
        <w:t>第</w:t>
      </w:r>
      <w:r w:rsidR="00BE1937">
        <w:rPr>
          <w:rFonts w:hint="eastAsia"/>
        </w:rPr>
        <w:t>５</w:t>
      </w:r>
      <w:r>
        <w:rPr>
          <w:rFonts w:hint="eastAsia"/>
        </w:rPr>
        <w:t>条　町</w:t>
      </w:r>
      <w:r w:rsidR="00055A95">
        <w:rPr>
          <w:rFonts w:hint="eastAsia"/>
        </w:rPr>
        <w:t>長</w:t>
      </w:r>
      <w:r>
        <w:rPr>
          <w:rFonts w:hint="eastAsia"/>
        </w:rPr>
        <w:t>は、前</w:t>
      </w:r>
      <w:r w:rsidR="005F067F">
        <w:rPr>
          <w:rFonts w:hint="eastAsia"/>
        </w:rPr>
        <w:t>条の規定により申請者を助成決定者としたときには</w:t>
      </w:r>
      <w:r>
        <w:rPr>
          <w:rFonts w:hint="eastAsia"/>
        </w:rPr>
        <w:t>「</w:t>
      </w:r>
      <w:r w:rsidR="00A655C8">
        <w:rPr>
          <w:rFonts w:hint="eastAsia"/>
        </w:rPr>
        <w:t>医療費</w:t>
      </w:r>
      <w:r w:rsidR="004A2BDE">
        <w:rPr>
          <w:rFonts w:hint="eastAsia"/>
        </w:rPr>
        <w:t>助成</w:t>
      </w:r>
      <w:r>
        <w:rPr>
          <w:rFonts w:hint="eastAsia"/>
        </w:rPr>
        <w:t>決定通知書」（様式第</w:t>
      </w:r>
      <w:r w:rsidR="00A655C8">
        <w:rPr>
          <w:rFonts w:hint="eastAsia"/>
        </w:rPr>
        <w:t>２</w:t>
      </w:r>
      <w:r w:rsidR="008037F5">
        <w:rPr>
          <w:rFonts w:hint="eastAsia"/>
        </w:rPr>
        <w:t>号）により</w:t>
      </w:r>
      <w:r>
        <w:rPr>
          <w:rFonts w:hint="eastAsia"/>
        </w:rPr>
        <w:t>、不適当と認めたときに</w:t>
      </w:r>
      <w:r w:rsidR="00412182">
        <w:rPr>
          <w:rFonts w:hint="eastAsia"/>
        </w:rPr>
        <w:t>は</w:t>
      </w:r>
      <w:r w:rsidR="00412182" w:rsidRPr="006028D8">
        <w:rPr>
          <w:rFonts w:hint="eastAsia"/>
        </w:rPr>
        <w:t>「</w:t>
      </w:r>
      <w:r w:rsidR="00812F63" w:rsidRPr="006028D8">
        <w:rPr>
          <w:rFonts w:hint="eastAsia"/>
        </w:rPr>
        <w:t>助成</w:t>
      </w:r>
      <w:r w:rsidR="00A655C8" w:rsidRPr="006028D8">
        <w:rPr>
          <w:rFonts w:hint="eastAsia"/>
        </w:rPr>
        <w:t>償</w:t>
      </w:r>
      <w:r w:rsidRPr="006028D8">
        <w:rPr>
          <w:rFonts w:hint="eastAsia"/>
        </w:rPr>
        <w:t>還払不承認通知書」（様式第</w:t>
      </w:r>
      <w:r w:rsidR="00A45151">
        <w:rPr>
          <w:rFonts w:hint="eastAsia"/>
        </w:rPr>
        <w:t>３号</w:t>
      </w:r>
      <w:r w:rsidRPr="006028D8">
        <w:rPr>
          <w:rFonts w:hint="eastAsia"/>
        </w:rPr>
        <w:t>）</w:t>
      </w:r>
      <w:r w:rsidR="008337E9" w:rsidRPr="006028D8">
        <w:rPr>
          <w:rFonts w:hint="eastAsia"/>
        </w:rPr>
        <w:t>により</w:t>
      </w:r>
      <w:r w:rsidR="008337E9" w:rsidRPr="001B2584">
        <w:rPr>
          <w:rFonts w:hint="eastAsia"/>
        </w:rPr>
        <w:t>通知するものとする。</w:t>
      </w:r>
    </w:p>
    <w:p w14:paraId="0074AF05" w14:textId="39974C52" w:rsidR="008B12C4" w:rsidRDefault="00BB3942" w:rsidP="00BB3942">
      <w:pPr>
        <w:pStyle w:val="sec1"/>
        <w:tabs>
          <w:tab w:val="left" w:pos="567"/>
        </w:tabs>
        <w:wordWrap w:val="0"/>
        <w:ind w:leftChars="-3" w:left="-7" w:firstLineChars="100" w:firstLine="225"/>
        <w:divId w:val="1473668694"/>
      </w:pPr>
      <w:r>
        <w:rPr>
          <w:rFonts w:hint="eastAsia"/>
        </w:rPr>
        <w:t>（</w:t>
      </w:r>
      <w:r w:rsidR="00835D56">
        <w:rPr>
          <w:rFonts w:hint="eastAsia"/>
        </w:rPr>
        <w:t>その他</w:t>
      </w:r>
      <w:r>
        <w:rPr>
          <w:rFonts w:hint="eastAsia"/>
        </w:rPr>
        <w:t>）</w:t>
      </w:r>
    </w:p>
    <w:p w14:paraId="176AFBBB" w14:textId="77777777" w:rsidR="00E42BF2" w:rsidRPr="00E42BF2" w:rsidRDefault="008B12C4" w:rsidP="00E42BF2">
      <w:pPr>
        <w:ind w:left="225" w:hangingChars="100" w:hanging="225"/>
        <w:divId w:val="1473668694"/>
        <w:rPr>
          <w:rFonts w:cs="Times New Roman"/>
          <w:kern w:val="2"/>
        </w:rPr>
      </w:pPr>
      <w:r>
        <w:rPr>
          <w:rFonts w:hint="eastAsia"/>
        </w:rPr>
        <w:t>第</w:t>
      </w:r>
      <w:r w:rsidR="00BE1937">
        <w:rPr>
          <w:rFonts w:hint="eastAsia"/>
        </w:rPr>
        <w:t>６</w:t>
      </w:r>
      <w:r>
        <w:rPr>
          <w:rFonts w:hint="eastAsia"/>
        </w:rPr>
        <w:t xml:space="preserve">条　</w:t>
      </w:r>
      <w:r w:rsidR="00835D56">
        <w:rPr>
          <w:rFonts w:hint="eastAsia"/>
        </w:rPr>
        <w:t>この要綱に定めのない</w:t>
      </w:r>
      <w:r w:rsidR="00E42BF2" w:rsidRPr="00E42BF2">
        <w:rPr>
          <w:rFonts w:cs="Times New Roman" w:hint="eastAsia"/>
          <w:kern w:val="2"/>
        </w:rPr>
        <w:t>必要な事項は、</w:t>
      </w:r>
      <w:r w:rsidR="00E42BF2">
        <w:rPr>
          <w:rFonts w:cs="Times New Roman" w:hint="eastAsia"/>
          <w:kern w:val="2"/>
        </w:rPr>
        <w:t>町長</w:t>
      </w:r>
      <w:r w:rsidR="00E42BF2" w:rsidRPr="00E42BF2">
        <w:rPr>
          <w:rFonts w:cs="Times New Roman" w:hint="eastAsia"/>
          <w:kern w:val="2"/>
        </w:rPr>
        <w:t>が別にこれを定める。</w:t>
      </w:r>
    </w:p>
    <w:p w14:paraId="28AE95AE" w14:textId="77777777" w:rsidR="00F23B02" w:rsidRPr="00835D56" w:rsidRDefault="00F23B02" w:rsidP="005750FE">
      <w:pPr>
        <w:pStyle w:val="sec0"/>
        <w:wordWrap w:val="0"/>
        <w:ind w:left="0" w:firstLine="0"/>
        <w:divId w:val="1473668694"/>
      </w:pPr>
    </w:p>
    <w:p w14:paraId="4CB102A9" w14:textId="77777777" w:rsidR="00607C7C" w:rsidRPr="00835D56" w:rsidRDefault="00607C7C" w:rsidP="00607C7C">
      <w:pPr>
        <w:pStyle w:val="detailindent"/>
        <w:ind w:firstLineChars="200" w:firstLine="451"/>
        <w:divId w:val="1473668694"/>
      </w:pPr>
      <w:r w:rsidRPr="00835D56">
        <w:rPr>
          <w:rFonts w:hint="eastAsia"/>
        </w:rPr>
        <w:t>附　則</w:t>
      </w:r>
    </w:p>
    <w:p w14:paraId="3DBFEE0D" w14:textId="77777777" w:rsidR="00607C7C" w:rsidRDefault="00607C7C" w:rsidP="00607C7C">
      <w:pPr>
        <w:pStyle w:val="detailindent"/>
        <w:wordWrap w:val="0"/>
        <w:ind w:left="0"/>
        <w:divId w:val="1473668694"/>
      </w:pPr>
      <w:r w:rsidRPr="00835D56">
        <w:rPr>
          <w:rFonts w:hint="eastAsia"/>
        </w:rPr>
        <w:t xml:space="preserve">　</w:t>
      </w:r>
      <w:bookmarkStart w:id="0" w:name="_Hlk67756181"/>
      <w:r w:rsidRPr="00835D56">
        <w:rPr>
          <w:rFonts w:hint="eastAsia"/>
        </w:rPr>
        <w:t>この要綱は、</w:t>
      </w:r>
      <w:r w:rsidR="00835D56" w:rsidRPr="00835D56">
        <w:rPr>
          <w:rFonts w:hint="eastAsia"/>
        </w:rPr>
        <w:t>令和２</w:t>
      </w:r>
      <w:r w:rsidRPr="00835D56">
        <w:rPr>
          <w:rFonts w:hint="eastAsia"/>
        </w:rPr>
        <w:t>年</w:t>
      </w:r>
      <w:r w:rsidR="00835D56" w:rsidRPr="00835D56">
        <w:rPr>
          <w:rFonts w:hint="eastAsia"/>
        </w:rPr>
        <w:t>８</w:t>
      </w:r>
      <w:r w:rsidRPr="00835D56">
        <w:rPr>
          <w:rFonts w:hint="eastAsia"/>
        </w:rPr>
        <w:t>月１日から施行する</w:t>
      </w:r>
      <w:r w:rsidRPr="003D6FF4">
        <w:rPr>
          <w:rFonts w:hint="eastAsia"/>
        </w:rPr>
        <w:t>。</w:t>
      </w:r>
      <w:bookmarkEnd w:id="0"/>
    </w:p>
    <w:p w14:paraId="071C4EB4" w14:textId="77777777" w:rsidR="006028D8" w:rsidRPr="004E2788" w:rsidRDefault="006028D8" w:rsidP="00607C7C">
      <w:pPr>
        <w:pStyle w:val="detailindent"/>
        <w:wordWrap w:val="0"/>
        <w:ind w:left="0"/>
        <w:divId w:val="1473668694"/>
        <w:rPr>
          <w:color w:val="000000" w:themeColor="text1"/>
        </w:rPr>
      </w:pPr>
      <w:r>
        <w:rPr>
          <w:rFonts w:hint="eastAsia"/>
        </w:rPr>
        <w:t xml:space="preserve">　　　</w:t>
      </w:r>
      <w:r w:rsidRPr="004E2788">
        <w:rPr>
          <w:rFonts w:hint="eastAsia"/>
          <w:color w:val="000000" w:themeColor="text1"/>
        </w:rPr>
        <w:t>附　則</w:t>
      </w:r>
    </w:p>
    <w:p w14:paraId="64040B08" w14:textId="77777777" w:rsidR="006028D8" w:rsidRPr="006028D8" w:rsidRDefault="006028D8" w:rsidP="00607C7C">
      <w:pPr>
        <w:pStyle w:val="detailindent"/>
        <w:wordWrap w:val="0"/>
        <w:ind w:left="0"/>
        <w:divId w:val="1473668694"/>
        <w:rPr>
          <w:color w:val="FF0000"/>
        </w:rPr>
      </w:pPr>
      <w:r w:rsidRPr="004E2788">
        <w:rPr>
          <w:rFonts w:hint="eastAsia"/>
          <w:color w:val="000000" w:themeColor="text1"/>
        </w:rPr>
        <w:t xml:space="preserve">　この要綱は、令和３年４月１日から施行する。</w:t>
      </w:r>
    </w:p>
    <w:p w14:paraId="54E5F7C4" w14:textId="77777777" w:rsidR="004E2788" w:rsidRPr="00B706B1" w:rsidRDefault="004E2788" w:rsidP="004E2788">
      <w:pPr>
        <w:pStyle w:val="detailindent"/>
        <w:wordWrap w:val="0"/>
        <w:ind w:left="0" w:firstLineChars="300" w:firstLine="676"/>
        <w:divId w:val="1473668694"/>
      </w:pPr>
      <w:r w:rsidRPr="00B706B1">
        <w:rPr>
          <w:rFonts w:hint="eastAsia"/>
        </w:rPr>
        <w:t>附　則</w:t>
      </w:r>
    </w:p>
    <w:p w14:paraId="155EF7B7" w14:textId="77777777" w:rsidR="004E2788" w:rsidRDefault="004E2788" w:rsidP="004E2788">
      <w:pPr>
        <w:pStyle w:val="detailindent"/>
        <w:wordWrap w:val="0"/>
        <w:ind w:left="0"/>
        <w:divId w:val="1473668694"/>
      </w:pPr>
      <w:r w:rsidRPr="00B706B1">
        <w:rPr>
          <w:rFonts w:hint="eastAsia"/>
        </w:rPr>
        <w:t xml:space="preserve">　この要綱は、令和３年４月１日から施行する。</w:t>
      </w:r>
    </w:p>
    <w:p w14:paraId="715FCFB8" w14:textId="36490878" w:rsidR="00CC7B9C" w:rsidRPr="00CC7B9C" w:rsidRDefault="00CC7B9C" w:rsidP="004E2788">
      <w:pPr>
        <w:pStyle w:val="detailindent"/>
        <w:wordWrap w:val="0"/>
        <w:ind w:left="0"/>
        <w:divId w:val="1473668694"/>
      </w:pPr>
      <w:r>
        <w:rPr>
          <w:rFonts w:hint="eastAsia"/>
        </w:rPr>
        <w:t xml:space="preserve">　　</w:t>
      </w:r>
      <w:r w:rsidRPr="00CC7B9C">
        <w:rPr>
          <w:rFonts w:hint="eastAsia"/>
          <w:color w:val="FF0000"/>
        </w:rPr>
        <w:t xml:space="preserve">　</w:t>
      </w:r>
      <w:r w:rsidRPr="00CC7B9C">
        <w:rPr>
          <w:rFonts w:hint="eastAsia"/>
        </w:rPr>
        <w:t>附　則</w:t>
      </w:r>
    </w:p>
    <w:p w14:paraId="0A64E60D" w14:textId="6453E617" w:rsidR="00CC7B9C" w:rsidRPr="00CC7B9C" w:rsidRDefault="00CC7B9C" w:rsidP="004E2788">
      <w:pPr>
        <w:pStyle w:val="detailindent"/>
        <w:wordWrap w:val="0"/>
        <w:ind w:left="0"/>
        <w:divId w:val="1473668694"/>
      </w:pPr>
      <w:r w:rsidRPr="00CC7B9C">
        <w:rPr>
          <w:rFonts w:hint="eastAsia"/>
        </w:rPr>
        <w:t xml:space="preserve">　この要綱は、令和４年７月１日から施行する。</w:t>
      </w:r>
    </w:p>
    <w:p w14:paraId="0A28223A" w14:textId="4F29A898" w:rsidR="0067332B" w:rsidRPr="00563364" w:rsidRDefault="000E7C73" w:rsidP="00A12A51">
      <w:pPr>
        <w:pStyle w:val="detailindent"/>
        <w:wordWrap w:val="0"/>
        <w:ind w:left="0"/>
        <w:divId w:val="1473668694"/>
      </w:pPr>
      <w:r w:rsidRPr="00563364">
        <w:rPr>
          <w:rFonts w:hint="eastAsia"/>
        </w:rPr>
        <w:t xml:space="preserve">　　　附　則</w:t>
      </w:r>
    </w:p>
    <w:p w14:paraId="576BD234" w14:textId="575A1255" w:rsidR="000E7C73" w:rsidRPr="00563364" w:rsidRDefault="000E7C73" w:rsidP="00563364">
      <w:pPr>
        <w:pStyle w:val="detailindent"/>
        <w:wordWrap w:val="0"/>
        <w:ind w:left="0" w:firstLineChars="100" w:firstLine="225"/>
        <w:divId w:val="1473668694"/>
      </w:pPr>
      <w:r w:rsidRPr="00563364">
        <w:rPr>
          <w:rFonts w:hint="eastAsia"/>
        </w:rPr>
        <w:t>（施行期日）</w:t>
      </w:r>
    </w:p>
    <w:p w14:paraId="357E2B82" w14:textId="683B92C4" w:rsidR="000E7C73" w:rsidRPr="00563364" w:rsidRDefault="00BC5BE8" w:rsidP="00C32BA3">
      <w:pPr>
        <w:pStyle w:val="detailindent"/>
        <w:wordWrap w:val="0"/>
        <w:ind w:left="0"/>
        <w:divId w:val="1473668694"/>
      </w:pPr>
      <w:r w:rsidRPr="00563364">
        <w:rPr>
          <w:rFonts w:hint="eastAsia"/>
        </w:rPr>
        <w:t xml:space="preserve">１　</w:t>
      </w:r>
      <w:r w:rsidR="000E7C73" w:rsidRPr="00563364">
        <w:rPr>
          <w:rFonts w:hint="eastAsia"/>
        </w:rPr>
        <w:t>この要綱は、令和</w:t>
      </w:r>
      <w:r w:rsidR="00CC7B9C" w:rsidRPr="00563364">
        <w:rPr>
          <w:rFonts w:hint="eastAsia"/>
        </w:rPr>
        <w:t>６</w:t>
      </w:r>
      <w:r w:rsidR="000E7C73" w:rsidRPr="00563364">
        <w:rPr>
          <w:rFonts w:hint="eastAsia"/>
        </w:rPr>
        <w:t>年</w:t>
      </w:r>
      <w:r w:rsidR="00CC7B9C" w:rsidRPr="00563364">
        <w:rPr>
          <w:rFonts w:hint="eastAsia"/>
        </w:rPr>
        <w:t>４</w:t>
      </w:r>
      <w:r w:rsidR="000E7C73" w:rsidRPr="00563364">
        <w:rPr>
          <w:rFonts w:hint="eastAsia"/>
        </w:rPr>
        <w:t>月１日から施行する。</w:t>
      </w:r>
    </w:p>
    <w:p w14:paraId="4536599A" w14:textId="33FCC232" w:rsidR="000E7C73" w:rsidRDefault="000E7C73" w:rsidP="000E7C73">
      <w:pPr>
        <w:pStyle w:val="detailindent"/>
        <w:wordWrap w:val="0"/>
        <w:ind w:left="0" w:firstLineChars="100" w:firstLine="225"/>
        <w:divId w:val="1473668694"/>
      </w:pPr>
      <w:r>
        <w:rPr>
          <w:rFonts w:hint="eastAsia"/>
        </w:rPr>
        <w:t>（経過措置）</w:t>
      </w:r>
    </w:p>
    <w:p w14:paraId="02B2CA5D" w14:textId="40D80308" w:rsidR="000E7C73" w:rsidRPr="004E2788" w:rsidRDefault="00BC5BE8" w:rsidP="00C32BA3">
      <w:pPr>
        <w:pStyle w:val="detailindent"/>
        <w:wordWrap w:val="0"/>
        <w:ind w:left="0"/>
        <w:divId w:val="1473668694"/>
      </w:pPr>
      <w:r>
        <w:rPr>
          <w:rFonts w:hint="eastAsia"/>
        </w:rPr>
        <w:t xml:space="preserve">２　</w:t>
      </w:r>
      <w:r w:rsidR="000E7C73">
        <w:rPr>
          <w:rFonts w:hint="eastAsia"/>
        </w:rPr>
        <w:t>旧要綱によりなされている申請は、この要綱の規定によりなされた申請とみなす。</w:t>
      </w:r>
    </w:p>
    <w:p w14:paraId="40B5C943" w14:textId="77777777" w:rsidR="002C3554" w:rsidRDefault="002C3554" w:rsidP="00A12A51">
      <w:pPr>
        <w:pStyle w:val="detailindent"/>
        <w:wordWrap w:val="0"/>
        <w:ind w:left="0"/>
        <w:divId w:val="1473668694"/>
      </w:pPr>
    </w:p>
    <w:sectPr w:rsidR="002C3554" w:rsidSect="00CA760E">
      <w:pgSz w:w="11906" w:h="16838" w:code="9"/>
      <w:pgMar w:top="1418" w:right="1247" w:bottom="1418" w:left="1247" w:header="851" w:footer="992" w:gutter="0"/>
      <w:cols w:space="425"/>
      <w:docGrid w:type="linesAndChars" w:linePitch="437" w:charSpace="-29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F90E" w14:textId="77777777" w:rsidR="00543B33" w:rsidRDefault="00543B33" w:rsidP="00B90DA5">
      <w:r>
        <w:separator/>
      </w:r>
    </w:p>
  </w:endnote>
  <w:endnote w:type="continuationSeparator" w:id="0">
    <w:p w14:paraId="12DAC1CF" w14:textId="77777777" w:rsidR="00543B33" w:rsidRDefault="00543B33" w:rsidP="00B9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0BFC" w14:textId="77777777" w:rsidR="00543B33" w:rsidRDefault="00543B33" w:rsidP="00B90DA5">
      <w:r>
        <w:separator/>
      </w:r>
    </w:p>
  </w:footnote>
  <w:footnote w:type="continuationSeparator" w:id="0">
    <w:p w14:paraId="442EC4A3" w14:textId="77777777" w:rsidR="00543B33" w:rsidRDefault="00543B33" w:rsidP="00B90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A23"/>
    <w:multiLevelType w:val="hybridMultilevel"/>
    <w:tmpl w:val="1FCA0728"/>
    <w:lvl w:ilvl="0" w:tplc="FFFFFFFF">
      <w:start w:val="1"/>
      <w:numFmt w:val="decimalFullWidth"/>
      <w:lvlText w:val="（%1）"/>
      <w:lvlJc w:val="left"/>
      <w:pPr>
        <w:ind w:left="1125" w:hanging="90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 w15:restartNumberingAfterBreak="0">
    <w:nsid w:val="23371C50"/>
    <w:multiLevelType w:val="hybridMultilevel"/>
    <w:tmpl w:val="E236CB56"/>
    <w:lvl w:ilvl="0" w:tplc="E3EEDB50">
      <w:start w:val="1"/>
      <w:numFmt w:val="decimalFullWidth"/>
      <w:lvlText w:val="（%1）"/>
      <w:lvlJc w:val="left"/>
      <w:pPr>
        <w:ind w:left="1125" w:hanging="90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7DD63A8"/>
    <w:multiLevelType w:val="hybridMultilevel"/>
    <w:tmpl w:val="D59C5D8A"/>
    <w:lvl w:ilvl="0" w:tplc="5D086142">
      <w:start w:val="1"/>
      <w:numFmt w:val="decimalFullWidth"/>
      <w:lvlText w:val="第%1条"/>
      <w:lvlJc w:val="left"/>
      <w:pPr>
        <w:ind w:left="900" w:hanging="900"/>
      </w:pPr>
      <w:rPr>
        <w:rFonts w:hint="default"/>
        <w:strike w:val="0"/>
        <w:color w:val="FF0000"/>
      </w:rPr>
    </w:lvl>
    <w:lvl w:ilvl="1" w:tplc="1212C1A2">
      <w:start w:val="1"/>
      <w:numFmt w:val="decimalFullWidth"/>
      <w:lvlText w:val="（%2）"/>
      <w:lvlJc w:val="left"/>
      <w:pPr>
        <w:ind w:left="1140" w:hanging="720"/>
      </w:pPr>
      <w:rPr>
        <w:rFonts w:ascii="ＭＳ 明朝" w:eastAsia="ＭＳ 明朝"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C56612"/>
    <w:multiLevelType w:val="hybridMultilevel"/>
    <w:tmpl w:val="D8AE3B3A"/>
    <w:lvl w:ilvl="0" w:tplc="1A80F170">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447431363">
    <w:abstractNumId w:val="2"/>
  </w:num>
  <w:num w:numId="2" w16cid:durableId="1006320168">
    <w:abstractNumId w:val="1"/>
  </w:num>
  <w:num w:numId="3" w16cid:durableId="1444839089">
    <w:abstractNumId w:val="0"/>
  </w:num>
  <w:num w:numId="4" w16cid:durableId="2001302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437"/>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C4"/>
    <w:rsid w:val="00000B8F"/>
    <w:rsid w:val="000106AA"/>
    <w:rsid w:val="00017756"/>
    <w:rsid w:val="000207B6"/>
    <w:rsid w:val="0002267B"/>
    <w:rsid w:val="00055A95"/>
    <w:rsid w:val="00063F08"/>
    <w:rsid w:val="00081CD6"/>
    <w:rsid w:val="00097B49"/>
    <w:rsid w:val="000C7A2C"/>
    <w:rsid w:val="000D0FCD"/>
    <w:rsid w:val="000E7C73"/>
    <w:rsid w:val="000F2548"/>
    <w:rsid w:val="001016DC"/>
    <w:rsid w:val="00106EF5"/>
    <w:rsid w:val="00110757"/>
    <w:rsid w:val="00133BA0"/>
    <w:rsid w:val="00135250"/>
    <w:rsid w:val="001374F4"/>
    <w:rsid w:val="00147257"/>
    <w:rsid w:val="0017485D"/>
    <w:rsid w:val="00182FBD"/>
    <w:rsid w:val="001868A7"/>
    <w:rsid w:val="001B2584"/>
    <w:rsid w:val="001B5D6A"/>
    <w:rsid w:val="001C20C3"/>
    <w:rsid w:val="001C7CB2"/>
    <w:rsid w:val="001D5A16"/>
    <w:rsid w:val="001D5E9A"/>
    <w:rsid w:val="0020081D"/>
    <w:rsid w:val="002078A4"/>
    <w:rsid w:val="0023118F"/>
    <w:rsid w:val="00235176"/>
    <w:rsid w:val="0025554F"/>
    <w:rsid w:val="00280D4E"/>
    <w:rsid w:val="00290255"/>
    <w:rsid w:val="002B3B7B"/>
    <w:rsid w:val="002C3554"/>
    <w:rsid w:val="002E43CA"/>
    <w:rsid w:val="00322450"/>
    <w:rsid w:val="0032652B"/>
    <w:rsid w:val="0032795B"/>
    <w:rsid w:val="00336297"/>
    <w:rsid w:val="00341169"/>
    <w:rsid w:val="0034588F"/>
    <w:rsid w:val="00346DE6"/>
    <w:rsid w:val="0035221E"/>
    <w:rsid w:val="00356F01"/>
    <w:rsid w:val="003647DF"/>
    <w:rsid w:val="00396737"/>
    <w:rsid w:val="003B799E"/>
    <w:rsid w:val="003C16A3"/>
    <w:rsid w:val="003C2AE5"/>
    <w:rsid w:val="003D6FF4"/>
    <w:rsid w:val="00405BF6"/>
    <w:rsid w:val="00412182"/>
    <w:rsid w:val="00425E6B"/>
    <w:rsid w:val="00431FD1"/>
    <w:rsid w:val="004379D1"/>
    <w:rsid w:val="004612B6"/>
    <w:rsid w:val="004648E2"/>
    <w:rsid w:val="004710EE"/>
    <w:rsid w:val="004808E4"/>
    <w:rsid w:val="00483620"/>
    <w:rsid w:val="00490A79"/>
    <w:rsid w:val="004931AE"/>
    <w:rsid w:val="004A2BDE"/>
    <w:rsid w:val="004A582A"/>
    <w:rsid w:val="004E2788"/>
    <w:rsid w:val="004F1C82"/>
    <w:rsid w:val="00505248"/>
    <w:rsid w:val="00511158"/>
    <w:rsid w:val="00521460"/>
    <w:rsid w:val="00533463"/>
    <w:rsid w:val="005419E9"/>
    <w:rsid w:val="00543B33"/>
    <w:rsid w:val="005521CA"/>
    <w:rsid w:val="00563364"/>
    <w:rsid w:val="00572DC5"/>
    <w:rsid w:val="005750FE"/>
    <w:rsid w:val="00587683"/>
    <w:rsid w:val="005C14D1"/>
    <w:rsid w:val="005C5013"/>
    <w:rsid w:val="005F067F"/>
    <w:rsid w:val="006028D8"/>
    <w:rsid w:val="00606772"/>
    <w:rsid w:val="00607C7C"/>
    <w:rsid w:val="006437AC"/>
    <w:rsid w:val="00663CCA"/>
    <w:rsid w:val="0067332B"/>
    <w:rsid w:val="00675424"/>
    <w:rsid w:val="00675745"/>
    <w:rsid w:val="00683A7D"/>
    <w:rsid w:val="006862AE"/>
    <w:rsid w:val="0069708B"/>
    <w:rsid w:val="006A1B2C"/>
    <w:rsid w:val="006B3563"/>
    <w:rsid w:val="006C2049"/>
    <w:rsid w:val="006C24C5"/>
    <w:rsid w:val="006C2B51"/>
    <w:rsid w:val="007030A5"/>
    <w:rsid w:val="00722D2E"/>
    <w:rsid w:val="00734A3C"/>
    <w:rsid w:val="007404DC"/>
    <w:rsid w:val="007554CC"/>
    <w:rsid w:val="007611D5"/>
    <w:rsid w:val="007818AA"/>
    <w:rsid w:val="0078410B"/>
    <w:rsid w:val="007962EC"/>
    <w:rsid w:val="007B1225"/>
    <w:rsid w:val="007C7A05"/>
    <w:rsid w:val="007C7D94"/>
    <w:rsid w:val="007D67F2"/>
    <w:rsid w:val="007D730E"/>
    <w:rsid w:val="007F00EA"/>
    <w:rsid w:val="007F18EC"/>
    <w:rsid w:val="008018D4"/>
    <w:rsid w:val="008037F5"/>
    <w:rsid w:val="00805548"/>
    <w:rsid w:val="00812F63"/>
    <w:rsid w:val="00817F0E"/>
    <w:rsid w:val="00817F7C"/>
    <w:rsid w:val="00821B92"/>
    <w:rsid w:val="00826BAC"/>
    <w:rsid w:val="00827E85"/>
    <w:rsid w:val="008337E9"/>
    <w:rsid w:val="00835D56"/>
    <w:rsid w:val="0083765D"/>
    <w:rsid w:val="00847DF6"/>
    <w:rsid w:val="00853CC6"/>
    <w:rsid w:val="00863702"/>
    <w:rsid w:val="008800EC"/>
    <w:rsid w:val="008856E9"/>
    <w:rsid w:val="008A1736"/>
    <w:rsid w:val="008B12C4"/>
    <w:rsid w:val="008C4E69"/>
    <w:rsid w:val="008E2156"/>
    <w:rsid w:val="009355BB"/>
    <w:rsid w:val="00967FD9"/>
    <w:rsid w:val="009722E3"/>
    <w:rsid w:val="00980050"/>
    <w:rsid w:val="0098211F"/>
    <w:rsid w:val="00990CD8"/>
    <w:rsid w:val="009A05ED"/>
    <w:rsid w:val="009A2861"/>
    <w:rsid w:val="009A667C"/>
    <w:rsid w:val="009E1FF5"/>
    <w:rsid w:val="00A12A51"/>
    <w:rsid w:val="00A219AD"/>
    <w:rsid w:val="00A31182"/>
    <w:rsid w:val="00A400C4"/>
    <w:rsid w:val="00A45151"/>
    <w:rsid w:val="00A57420"/>
    <w:rsid w:val="00A62DBC"/>
    <w:rsid w:val="00A655C8"/>
    <w:rsid w:val="00A6602F"/>
    <w:rsid w:val="00A76551"/>
    <w:rsid w:val="00A91637"/>
    <w:rsid w:val="00A95293"/>
    <w:rsid w:val="00AB2979"/>
    <w:rsid w:val="00AC4067"/>
    <w:rsid w:val="00AC5E8E"/>
    <w:rsid w:val="00B00E00"/>
    <w:rsid w:val="00B15F43"/>
    <w:rsid w:val="00B238CA"/>
    <w:rsid w:val="00B32D1E"/>
    <w:rsid w:val="00B447E3"/>
    <w:rsid w:val="00B7005A"/>
    <w:rsid w:val="00B706B1"/>
    <w:rsid w:val="00B73B4C"/>
    <w:rsid w:val="00B761D8"/>
    <w:rsid w:val="00B90DA5"/>
    <w:rsid w:val="00BB3942"/>
    <w:rsid w:val="00BB4201"/>
    <w:rsid w:val="00BC5BE8"/>
    <w:rsid w:val="00BE1937"/>
    <w:rsid w:val="00C02F39"/>
    <w:rsid w:val="00C235B8"/>
    <w:rsid w:val="00C32BA3"/>
    <w:rsid w:val="00C512C3"/>
    <w:rsid w:val="00C63881"/>
    <w:rsid w:val="00C65A93"/>
    <w:rsid w:val="00C65C19"/>
    <w:rsid w:val="00C73F69"/>
    <w:rsid w:val="00C96159"/>
    <w:rsid w:val="00CA1794"/>
    <w:rsid w:val="00CA719D"/>
    <w:rsid w:val="00CA760E"/>
    <w:rsid w:val="00CC77C3"/>
    <w:rsid w:val="00CC7B9C"/>
    <w:rsid w:val="00CD3D57"/>
    <w:rsid w:val="00CD5945"/>
    <w:rsid w:val="00CE3DB2"/>
    <w:rsid w:val="00CE6159"/>
    <w:rsid w:val="00D01561"/>
    <w:rsid w:val="00D13AF7"/>
    <w:rsid w:val="00D1485C"/>
    <w:rsid w:val="00D173FB"/>
    <w:rsid w:val="00D33A52"/>
    <w:rsid w:val="00D43559"/>
    <w:rsid w:val="00D729B4"/>
    <w:rsid w:val="00D80899"/>
    <w:rsid w:val="00D94DC4"/>
    <w:rsid w:val="00DC247E"/>
    <w:rsid w:val="00DD363B"/>
    <w:rsid w:val="00DE4BDE"/>
    <w:rsid w:val="00DF53F8"/>
    <w:rsid w:val="00E10AFC"/>
    <w:rsid w:val="00E21815"/>
    <w:rsid w:val="00E36B8A"/>
    <w:rsid w:val="00E42BF2"/>
    <w:rsid w:val="00E45453"/>
    <w:rsid w:val="00E60770"/>
    <w:rsid w:val="00E718A2"/>
    <w:rsid w:val="00EA4D5F"/>
    <w:rsid w:val="00EB0668"/>
    <w:rsid w:val="00EC3C1E"/>
    <w:rsid w:val="00F12A1B"/>
    <w:rsid w:val="00F14E14"/>
    <w:rsid w:val="00F20199"/>
    <w:rsid w:val="00F23B02"/>
    <w:rsid w:val="00F6006F"/>
    <w:rsid w:val="00F61C6B"/>
    <w:rsid w:val="00F65B58"/>
    <w:rsid w:val="00F745E2"/>
    <w:rsid w:val="00F77CCD"/>
    <w:rsid w:val="00FA63BD"/>
    <w:rsid w:val="00FC6281"/>
    <w:rsid w:val="00FD0C69"/>
    <w:rsid w:val="00FD6929"/>
    <w:rsid w:val="00FE6370"/>
    <w:rsid w:val="00FF2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87D70DC"/>
  <w15:chartTrackingRefBased/>
  <w15:docId w15:val="{CF426EDB-35EC-4B75-A4C2-DC893B22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FF66FF"/>
    </w:rPr>
  </w:style>
  <w:style w:type="character" w:customStyle="1" w:styleId="searchword2">
    <w:name w:val="searchword2"/>
    <w:uiPriority w:val="99"/>
    <w:rPr>
      <w:rFonts w:cs="Times New Roman"/>
      <w:shd w:val="clear" w:color="auto" w:fill="66CCFF"/>
    </w:rPr>
  </w:style>
  <w:style w:type="character" w:customStyle="1" w:styleId="searchword3">
    <w:name w:val="searchword3"/>
    <w:uiPriority w:val="99"/>
    <w:rPr>
      <w:rFonts w:cs="Times New Roman"/>
      <w:shd w:val="clear" w:color="auto" w:fill="FFCC00"/>
    </w:rPr>
  </w:style>
  <w:style w:type="character" w:customStyle="1" w:styleId="searchword4">
    <w:name w:val="searchword4"/>
    <w:uiPriority w:val="99"/>
    <w:rPr>
      <w:rFonts w:cs="Times New Roman"/>
      <w:shd w:val="clear" w:color="auto" w:fill="FF9999"/>
    </w:rPr>
  </w:style>
  <w:style w:type="character" w:customStyle="1" w:styleId="searchword5">
    <w:name w:val="searchword5"/>
    <w:uiPriority w:val="99"/>
    <w:rPr>
      <w:rFonts w:cs="Times New Roman"/>
      <w:shd w:val="clear" w:color="auto" w:fill="33FFCC"/>
    </w:rPr>
  </w:style>
  <w:style w:type="character" w:customStyle="1" w:styleId="add">
    <w:name w:val="add"/>
    <w:uiPriority w:val="99"/>
    <w:rPr>
      <w:rFonts w:cs="Times New Roman"/>
      <w:shd w:val="clear" w:color="auto" w:fill="99CCFF"/>
    </w:rPr>
  </w:style>
  <w:style w:type="character" w:customStyle="1" w:styleId="del">
    <w:name w:val="del"/>
    <w:uiPriority w:val="99"/>
    <w:rPr>
      <w:rFonts w:cs="Times New Roman"/>
      <w:strike/>
      <w:shd w:val="clear" w:color="auto" w:fill="FF9999"/>
    </w:rPr>
  </w:style>
  <w:style w:type="character" w:customStyle="1" w:styleId="numchange">
    <w:name w:val="num_change"/>
    <w:uiPriority w:val="99"/>
    <w:rPr>
      <w:rFonts w:cs="Times New Roman"/>
      <w:color w:val="339933"/>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Times New Roma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B90DA5"/>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B90DA5"/>
    <w:rPr>
      <w:rFonts w:ascii="ＭＳ 明朝" w:hAnsi="ＭＳ 明朝" w:cs="ＭＳ 明朝"/>
      <w:sz w:val="24"/>
      <w:szCs w:val="24"/>
    </w:rPr>
  </w:style>
  <w:style w:type="paragraph" w:styleId="a7">
    <w:name w:val="footer"/>
    <w:basedOn w:val="a"/>
    <w:link w:val="a8"/>
    <w:uiPriority w:val="99"/>
    <w:unhideWhenUsed/>
    <w:rsid w:val="00B90DA5"/>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B90DA5"/>
    <w:rPr>
      <w:rFonts w:ascii="ＭＳ 明朝" w:hAnsi="ＭＳ 明朝" w:cs="ＭＳ 明朝"/>
      <w:sz w:val="24"/>
      <w:szCs w:val="24"/>
    </w:rPr>
  </w:style>
  <w:style w:type="paragraph" w:styleId="a9">
    <w:name w:val="Note Heading"/>
    <w:basedOn w:val="a"/>
    <w:next w:val="a"/>
    <w:link w:val="aa"/>
    <w:semiHidden/>
    <w:unhideWhenUsed/>
    <w:rsid w:val="00675745"/>
    <w:pPr>
      <w:widowControl w:val="0"/>
      <w:jc w:val="center"/>
    </w:pPr>
    <w:rPr>
      <w:rFonts w:ascii="Century" w:hAnsi="Century" w:cs="Times New Roman"/>
      <w:kern w:val="2"/>
      <w:lang w:val="x-none" w:eastAsia="x-none"/>
    </w:rPr>
  </w:style>
  <w:style w:type="character" w:customStyle="1" w:styleId="aa">
    <w:name w:val="記 (文字)"/>
    <w:link w:val="a9"/>
    <w:semiHidden/>
    <w:rsid w:val="00675745"/>
    <w:rPr>
      <w:kern w:val="2"/>
      <w:sz w:val="24"/>
      <w:szCs w:val="24"/>
    </w:rPr>
  </w:style>
  <w:style w:type="paragraph" w:styleId="ab">
    <w:name w:val="Balloon Text"/>
    <w:basedOn w:val="a"/>
    <w:link w:val="ac"/>
    <w:uiPriority w:val="99"/>
    <w:semiHidden/>
    <w:unhideWhenUsed/>
    <w:rsid w:val="0067332B"/>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67332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6686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FB30-F0A3-4AA6-99E0-1BD7940C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1201</Words>
  <Characters>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階上町成人風疹予防接種費用助成事業実施要綱</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階上町成人風疹予防接種費用助成事業実施要綱</dc:title>
  <dc:subject/>
  <dc:creator>階上町役場</dc:creator>
  <cp:keywords/>
  <cp:lastModifiedBy>健康増進課</cp:lastModifiedBy>
  <cp:revision>62</cp:revision>
  <cp:lastPrinted>2024-03-26T05:07:00Z</cp:lastPrinted>
  <dcterms:created xsi:type="dcterms:W3CDTF">2020-07-15T00:08:00Z</dcterms:created>
  <dcterms:modified xsi:type="dcterms:W3CDTF">2024-03-26T09:08:00Z</dcterms:modified>
</cp:coreProperties>
</file>