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30C0C" w14:textId="698467EB" w:rsidR="007845E7" w:rsidRDefault="007845E7" w:rsidP="007845E7">
      <w:pPr>
        <w:jc w:val="center"/>
        <w:rPr>
          <w:rFonts w:ascii="ＭＳ 明朝" w:eastAsia="ＭＳ 明朝" w:hAnsi="ＭＳ 明朝"/>
          <w:b/>
          <w:bCs/>
          <w:sz w:val="24"/>
        </w:rPr>
      </w:pPr>
      <w:r w:rsidRPr="00D241FE">
        <w:rPr>
          <w:rFonts w:ascii="ＭＳ 明朝" w:eastAsia="ＭＳ 明朝" w:hAnsi="ＭＳ 明朝" w:hint="eastAsia"/>
          <w:b/>
          <w:bCs/>
          <w:sz w:val="24"/>
        </w:rPr>
        <w:t>MRI検査前チェックシートの記入をお願いします</w:t>
      </w:r>
    </w:p>
    <w:p w14:paraId="17939EAE" w14:textId="77777777" w:rsidR="00D241FE" w:rsidRPr="00D241FE" w:rsidRDefault="00D241FE" w:rsidP="007845E7">
      <w:pPr>
        <w:jc w:val="center"/>
        <w:rPr>
          <w:rFonts w:ascii="ＭＳ 明朝" w:eastAsia="ＭＳ 明朝" w:hAnsi="ＭＳ 明朝"/>
          <w:b/>
          <w:bCs/>
          <w:sz w:val="24"/>
        </w:rPr>
      </w:pPr>
    </w:p>
    <w:p w14:paraId="5EF2BA67" w14:textId="3854B0E5" w:rsidR="00CA0A48" w:rsidRPr="00D241FE" w:rsidRDefault="00CA0A48" w:rsidP="00261131">
      <w:pPr>
        <w:rPr>
          <w:rFonts w:ascii="ＭＳ 明朝" w:eastAsia="ＭＳ 明朝" w:hAnsi="ＭＳ 明朝"/>
          <w:b/>
          <w:bCs/>
          <w:sz w:val="24"/>
          <w:bdr w:val="single" w:sz="4" w:space="0" w:color="auto"/>
        </w:rPr>
      </w:pPr>
      <w:r w:rsidRPr="00D241FE">
        <w:rPr>
          <w:rFonts w:ascii="ＭＳ 明朝" w:eastAsia="ＭＳ 明朝" w:hAnsi="ＭＳ 明朝" w:hint="eastAsia"/>
          <w:b/>
          <w:bCs/>
          <w:sz w:val="24"/>
          <w:bdr w:val="single" w:sz="4" w:space="0" w:color="auto"/>
        </w:rPr>
        <w:t>MRI検査について</w:t>
      </w:r>
    </w:p>
    <w:p w14:paraId="46848DA1" w14:textId="50FD8854" w:rsidR="00CA0A48" w:rsidRPr="00D241FE" w:rsidRDefault="00D241FE" w:rsidP="00D241FE">
      <w:pPr>
        <w:ind w:left="240" w:hangingChars="100" w:hanging="240"/>
        <w:jc w:val="both"/>
        <w:rPr>
          <w:rFonts w:ascii="ＭＳ 明朝" w:eastAsia="ＭＳ 明朝" w:hAnsi="ＭＳ 明朝"/>
          <w:sz w:val="24"/>
          <w:szCs w:val="32"/>
        </w:rPr>
      </w:pPr>
      <w:r>
        <w:rPr>
          <w:rFonts w:ascii="ＭＳ 明朝" w:eastAsia="ＭＳ 明朝" w:hAnsi="ＭＳ 明朝" w:hint="eastAsia"/>
          <w:sz w:val="24"/>
          <w:szCs w:val="32"/>
        </w:rPr>
        <w:t>●</w:t>
      </w:r>
      <w:r w:rsidR="00CA0A48" w:rsidRPr="00D241FE">
        <w:rPr>
          <w:rFonts w:ascii="ＭＳ 明朝" w:eastAsia="ＭＳ 明朝" w:hAnsi="ＭＳ 明朝" w:hint="eastAsia"/>
          <w:sz w:val="24"/>
          <w:szCs w:val="32"/>
        </w:rPr>
        <w:t>トンネルのような大きな筒に入り、強力な磁石と電波を利用して撮影を行います。</w:t>
      </w:r>
    </w:p>
    <w:p w14:paraId="556B0CA6" w14:textId="52A7023F" w:rsidR="00580E56" w:rsidRPr="00D241FE" w:rsidRDefault="00D241FE" w:rsidP="00D241FE">
      <w:pPr>
        <w:jc w:val="both"/>
        <w:rPr>
          <w:rFonts w:ascii="ＭＳ 明朝" w:eastAsia="ＭＳ 明朝" w:hAnsi="ＭＳ 明朝"/>
          <w:sz w:val="24"/>
          <w:szCs w:val="32"/>
        </w:rPr>
      </w:pPr>
      <w:r>
        <w:rPr>
          <w:rFonts w:ascii="ＭＳ 明朝" w:eastAsia="ＭＳ 明朝" w:hAnsi="ＭＳ 明朝" w:hint="eastAsia"/>
          <w:sz w:val="24"/>
          <w:szCs w:val="32"/>
        </w:rPr>
        <w:t>●ＣＴ</w:t>
      </w:r>
      <w:r w:rsidR="00076068" w:rsidRPr="00D241FE">
        <w:rPr>
          <w:rFonts w:ascii="ＭＳ 明朝" w:eastAsia="ＭＳ 明朝" w:hAnsi="ＭＳ 明朝" w:hint="eastAsia"/>
          <w:sz w:val="24"/>
          <w:szCs w:val="32"/>
        </w:rPr>
        <w:t>検査のように</w:t>
      </w:r>
      <w:r>
        <w:rPr>
          <w:rFonts w:ascii="ＭＳ 明朝" w:eastAsia="ＭＳ 明朝" w:hAnsi="ＭＳ 明朝" w:hint="eastAsia"/>
          <w:sz w:val="24"/>
          <w:szCs w:val="32"/>
        </w:rPr>
        <w:t>Ｘ</w:t>
      </w:r>
      <w:r w:rsidR="00580E56" w:rsidRPr="00D241FE">
        <w:rPr>
          <w:rFonts w:ascii="ＭＳ 明朝" w:eastAsia="ＭＳ 明朝" w:hAnsi="ＭＳ 明朝" w:hint="eastAsia"/>
          <w:sz w:val="24"/>
          <w:szCs w:val="32"/>
        </w:rPr>
        <w:t>線を用いないため被ばくを受けることがありません。</w:t>
      </w:r>
    </w:p>
    <w:p w14:paraId="63DC283A" w14:textId="3A8B130E" w:rsidR="00CA0A48" w:rsidRPr="00D241FE" w:rsidRDefault="00D241FE" w:rsidP="00D241FE">
      <w:pPr>
        <w:ind w:left="240" w:hangingChars="100" w:hanging="240"/>
        <w:jc w:val="both"/>
        <w:rPr>
          <w:rFonts w:ascii="ＭＳ 明朝" w:eastAsia="ＭＳ 明朝" w:hAnsi="ＭＳ 明朝"/>
          <w:sz w:val="24"/>
          <w:szCs w:val="32"/>
        </w:rPr>
      </w:pPr>
      <w:r>
        <w:rPr>
          <w:rFonts w:ascii="ＭＳ 明朝" w:eastAsia="ＭＳ 明朝" w:hAnsi="ＭＳ 明朝" w:hint="eastAsia"/>
          <w:sz w:val="24"/>
          <w:szCs w:val="32"/>
        </w:rPr>
        <w:t>●</w:t>
      </w:r>
      <w:r w:rsidR="00CA0A48" w:rsidRPr="00D241FE">
        <w:rPr>
          <w:rFonts w:ascii="ＭＳ 明朝" w:eastAsia="ＭＳ 明朝" w:hAnsi="ＭＳ 明朝" w:hint="eastAsia"/>
          <w:sz w:val="24"/>
          <w:szCs w:val="32"/>
        </w:rPr>
        <w:t>検査中は大きな音がします。ヘッドホンや耳栓を使用しますのでご安心ください。</w:t>
      </w:r>
    </w:p>
    <w:p w14:paraId="26F45897" w14:textId="5F403A71" w:rsidR="00CA0A48" w:rsidRPr="00D241FE" w:rsidRDefault="00D241FE" w:rsidP="00D241FE">
      <w:pPr>
        <w:jc w:val="both"/>
        <w:rPr>
          <w:rFonts w:ascii="ＭＳ 明朝" w:eastAsia="ＭＳ 明朝" w:hAnsi="ＭＳ 明朝"/>
          <w:sz w:val="24"/>
          <w:szCs w:val="32"/>
        </w:rPr>
      </w:pPr>
      <w:r>
        <w:rPr>
          <w:rFonts w:ascii="ＭＳ 明朝" w:eastAsia="ＭＳ 明朝" w:hAnsi="ＭＳ 明朝" w:hint="eastAsia"/>
          <w:sz w:val="24"/>
          <w:szCs w:val="32"/>
        </w:rPr>
        <w:t>●</w:t>
      </w:r>
      <w:r w:rsidR="00CA0A48" w:rsidRPr="00D241FE">
        <w:rPr>
          <w:rFonts w:ascii="ＭＳ 明朝" w:eastAsia="ＭＳ 明朝" w:hAnsi="ＭＳ 明朝" w:hint="eastAsia"/>
          <w:sz w:val="24"/>
          <w:szCs w:val="32"/>
        </w:rPr>
        <w:t>検査時間の目安は２０～５０分程度です。</w:t>
      </w:r>
    </w:p>
    <w:p w14:paraId="70257FAD" w14:textId="77777777" w:rsidR="00CA0A48" w:rsidRPr="00D241FE" w:rsidRDefault="00CA0A48" w:rsidP="009C10EE">
      <w:pPr>
        <w:jc w:val="both"/>
        <w:rPr>
          <w:rFonts w:ascii="ＭＳ 明朝" w:eastAsia="ＭＳ 明朝" w:hAnsi="ＭＳ 明朝"/>
        </w:rPr>
      </w:pPr>
    </w:p>
    <w:p w14:paraId="3CAE733B" w14:textId="633E8B65" w:rsidR="00CA0A48" w:rsidRPr="00D241FE" w:rsidRDefault="00CA0A48" w:rsidP="00261131">
      <w:pPr>
        <w:rPr>
          <w:rFonts w:ascii="ＭＳ 明朝" w:eastAsia="ＭＳ 明朝" w:hAnsi="ＭＳ 明朝"/>
          <w:b/>
          <w:bCs/>
          <w:sz w:val="24"/>
          <w:bdr w:val="single" w:sz="4" w:space="0" w:color="auto"/>
        </w:rPr>
      </w:pPr>
      <w:r w:rsidRPr="00D241FE">
        <w:rPr>
          <w:rFonts w:ascii="ＭＳ 明朝" w:eastAsia="ＭＳ 明朝" w:hAnsi="ＭＳ 明朝" w:hint="eastAsia"/>
          <w:b/>
          <w:bCs/>
          <w:sz w:val="24"/>
          <w:bdr w:val="single" w:sz="4" w:space="0" w:color="auto"/>
        </w:rPr>
        <w:t>検査の注意点</w:t>
      </w:r>
    </w:p>
    <w:p w14:paraId="5D9F7899" w14:textId="5A64C620" w:rsidR="00261131" w:rsidRPr="00D241FE" w:rsidRDefault="00D241FE" w:rsidP="00D241FE">
      <w:pPr>
        <w:ind w:left="240" w:hangingChars="100" w:hanging="240"/>
        <w:jc w:val="both"/>
        <w:rPr>
          <w:rFonts w:ascii="ＭＳ 明朝" w:eastAsia="ＭＳ 明朝" w:hAnsi="ＭＳ 明朝"/>
          <w:sz w:val="24"/>
          <w:szCs w:val="32"/>
        </w:rPr>
      </w:pPr>
      <w:r>
        <w:rPr>
          <w:rFonts w:ascii="ＭＳ 明朝" w:eastAsia="ＭＳ 明朝" w:hAnsi="ＭＳ 明朝" w:hint="eastAsia"/>
          <w:sz w:val="24"/>
          <w:szCs w:val="32"/>
        </w:rPr>
        <w:t>●</w:t>
      </w:r>
      <w:r w:rsidR="00261131" w:rsidRPr="00D241FE">
        <w:rPr>
          <w:rFonts w:ascii="ＭＳ 明朝" w:eastAsia="ＭＳ 明朝" w:hAnsi="ＭＳ 明朝" w:hint="eastAsia"/>
          <w:sz w:val="24"/>
          <w:szCs w:val="32"/>
        </w:rPr>
        <w:t>着替えやすい服装でお越しください</w:t>
      </w:r>
      <w:r w:rsidR="009F45D5" w:rsidRPr="00D241FE">
        <w:rPr>
          <w:rFonts w:ascii="ＭＳ 明朝" w:eastAsia="ＭＳ 明朝" w:hAnsi="ＭＳ 明朝" w:hint="eastAsia"/>
          <w:sz w:val="24"/>
          <w:szCs w:val="32"/>
        </w:rPr>
        <w:t>。洋服の金属や装飾類(ヘアピン、ネックレス、ピアス、指輪等)、張り物(カイロ、エレキバンなど)がある場合は外していただきます</w:t>
      </w:r>
    </w:p>
    <w:p w14:paraId="20204AED" w14:textId="3F50F79A" w:rsidR="004D29C8" w:rsidRPr="00D241FE" w:rsidRDefault="00D241FE" w:rsidP="00D241FE">
      <w:pPr>
        <w:ind w:left="240" w:hangingChars="100" w:hanging="240"/>
        <w:jc w:val="both"/>
        <w:rPr>
          <w:rFonts w:ascii="ＭＳ 明朝" w:eastAsia="ＭＳ 明朝" w:hAnsi="ＭＳ 明朝"/>
          <w:sz w:val="24"/>
          <w:szCs w:val="32"/>
        </w:rPr>
      </w:pPr>
      <w:r>
        <w:rPr>
          <w:rFonts w:ascii="ＭＳ 明朝" w:eastAsia="ＭＳ 明朝" w:hAnsi="ＭＳ 明朝" w:hint="eastAsia"/>
          <w:sz w:val="24"/>
          <w:szCs w:val="32"/>
        </w:rPr>
        <w:t>●</w:t>
      </w:r>
      <w:r w:rsidR="00261131" w:rsidRPr="00D241FE">
        <w:rPr>
          <w:rFonts w:ascii="ＭＳ 明朝" w:eastAsia="ＭＳ 明朝" w:hAnsi="ＭＳ 明朝" w:hint="eastAsia"/>
          <w:sz w:val="24"/>
          <w:szCs w:val="32"/>
        </w:rPr>
        <w:t>当院では</w:t>
      </w:r>
      <w:r w:rsidR="004D29C8" w:rsidRPr="00D241FE">
        <w:rPr>
          <w:rFonts w:ascii="ＭＳ 明朝" w:eastAsia="ＭＳ 明朝" w:hAnsi="ＭＳ 明朝" w:hint="eastAsia"/>
          <w:sz w:val="24"/>
          <w:szCs w:val="32"/>
        </w:rPr>
        <w:t>常勤</w:t>
      </w:r>
      <w:r w:rsidR="00301F88" w:rsidRPr="00D241FE">
        <w:rPr>
          <w:rFonts w:ascii="ＭＳ 明朝" w:eastAsia="ＭＳ 明朝" w:hAnsi="ＭＳ 明朝" w:hint="eastAsia"/>
          <w:sz w:val="24"/>
          <w:szCs w:val="32"/>
        </w:rPr>
        <w:t>の</w:t>
      </w:r>
      <w:r w:rsidR="004D29C8" w:rsidRPr="00D241FE">
        <w:rPr>
          <w:rFonts w:ascii="ＭＳ 明朝" w:eastAsia="ＭＳ 明朝" w:hAnsi="ＭＳ 明朝" w:hint="eastAsia"/>
          <w:sz w:val="24"/>
          <w:szCs w:val="32"/>
        </w:rPr>
        <w:t>循環器医師、臨床工学技士</w:t>
      </w:r>
      <w:r w:rsidR="00261131" w:rsidRPr="00D241FE">
        <w:rPr>
          <w:rFonts w:ascii="ＭＳ 明朝" w:eastAsia="ＭＳ 明朝" w:hAnsi="ＭＳ 明朝" w:hint="eastAsia"/>
          <w:sz w:val="24"/>
          <w:szCs w:val="32"/>
        </w:rPr>
        <w:t>が不在なため、</w:t>
      </w:r>
      <w:r>
        <w:rPr>
          <w:rFonts w:ascii="ＭＳ 明朝" w:eastAsia="ＭＳ 明朝" w:hAnsi="ＭＳ 明朝" w:hint="eastAsia"/>
          <w:sz w:val="24"/>
          <w:szCs w:val="32"/>
        </w:rPr>
        <w:t>ＭＲＩ</w:t>
      </w:r>
      <w:r w:rsidR="00261131" w:rsidRPr="00D241FE">
        <w:rPr>
          <w:rFonts w:ascii="ＭＳ 明朝" w:eastAsia="ＭＳ 明朝" w:hAnsi="ＭＳ 明朝" w:hint="eastAsia"/>
          <w:sz w:val="24"/>
          <w:szCs w:val="32"/>
        </w:rPr>
        <w:t>対応のペースメーカー等、埋め込まれている方の検査は行えません。</w:t>
      </w:r>
    </w:p>
    <w:p w14:paraId="69C6F11C" w14:textId="145C63A5" w:rsidR="00261131" w:rsidRPr="00D241FE" w:rsidRDefault="00D241FE" w:rsidP="00D241FE">
      <w:pPr>
        <w:ind w:left="240" w:hangingChars="100" w:hanging="240"/>
        <w:jc w:val="both"/>
        <w:rPr>
          <w:rFonts w:ascii="ＭＳ 明朝" w:eastAsia="ＭＳ 明朝" w:hAnsi="ＭＳ 明朝"/>
          <w:sz w:val="24"/>
          <w:szCs w:val="32"/>
        </w:rPr>
      </w:pPr>
      <w:r>
        <w:rPr>
          <w:rFonts w:ascii="ＭＳ 明朝" w:eastAsia="ＭＳ 明朝" w:hAnsi="ＭＳ 明朝" w:hint="eastAsia"/>
          <w:sz w:val="24"/>
          <w:szCs w:val="32"/>
        </w:rPr>
        <w:t>●</w:t>
      </w:r>
      <w:r w:rsidR="009C10EE" w:rsidRPr="00D241FE">
        <w:rPr>
          <w:rFonts w:ascii="ＭＳ 明朝" w:eastAsia="ＭＳ 明朝" w:hAnsi="ＭＳ 明朝" w:hint="eastAsia"/>
          <w:sz w:val="24"/>
          <w:szCs w:val="32"/>
        </w:rPr>
        <w:t>水頭症の手術を過去に受けた方は、</w:t>
      </w:r>
      <w:r w:rsidRPr="00D241FE">
        <w:rPr>
          <w:rFonts w:ascii="ＭＳ 明朝" w:eastAsia="ＭＳ 明朝" w:hAnsi="ＭＳ 明朝" w:hint="eastAsia"/>
          <w:sz w:val="24"/>
          <w:szCs w:val="32"/>
        </w:rPr>
        <w:t>ＭＲＩ</w:t>
      </w:r>
      <w:r w:rsidR="009C10EE" w:rsidRPr="00D241FE">
        <w:rPr>
          <w:rFonts w:ascii="ＭＳ 明朝" w:eastAsia="ＭＳ 明朝" w:hAnsi="ＭＳ 明朝" w:hint="eastAsia"/>
          <w:sz w:val="24"/>
          <w:szCs w:val="32"/>
        </w:rPr>
        <w:t>が可能か事前に実施した病院に確認してください。検査後に医師の診察が必要になる場合があります。</w:t>
      </w:r>
    </w:p>
    <w:p w14:paraId="6A063B39" w14:textId="49A7619F" w:rsidR="00CA0A48" w:rsidRPr="00D241FE" w:rsidRDefault="00D241FE" w:rsidP="00D241FE">
      <w:pPr>
        <w:jc w:val="both"/>
        <w:rPr>
          <w:rFonts w:ascii="ＭＳ 明朝" w:eastAsia="ＭＳ 明朝" w:hAnsi="ＭＳ 明朝"/>
          <w:sz w:val="24"/>
          <w:szCs w:val="32"/>
        </w:rPr>
      </w:pPr>
      <w:r>
        <w:rPr>
          <w:rFonts w:ascii="ＭＳ 明朝" w:eastAsia="ＭＳ 明朝" w:hAnsi="ＭＳ 明朝" w:hint="eastAsia"/>
          <w:sz w:val="24"/>
          <w:szCs w:val="32"/>
        </w:rPr>
        <w:t>●</w:t>
      </w:r>
      <w:r w:rsidR="00CA0A48" w:rsidRPr="00D241FE">
        <w:rPr>
          <w:rFonts w:ascii="ＭＳ 明朝" w:eastAsia="ＭＳ 明朝" w:hAnsi="ＭＳ 明朝" w:hint="eastAsia"/>
          <w:sz w:val="24"/>
          <w:szCs w:val="32"/>
        </w:rPr>
        <w:t>閉所恐怖症</w:t>
      </w:r>
      <w:r w:rsidR="00BE479C" w:rsidRPr="00D241FE">
        <w:rPr>
          <w:rFonts w:ascii="ＭＳ 明朝" w:eastAsia="ＭＳ 明朝" w:hAnsi="ＭＳ 明朝" w:hint="eastAsia"/>
          <w:sz w:val="24"/>
          <w:szCs w:val="32"/>
        </w:rPr>
        <w:t>が強い方は検査を行え</w:t>
      </w:r>
      <w:r w:rsidR="00076068" w:rsidRPr="00D241FE">
        <w:rPr>
          <w:rFonts w:ascii="ＭＳ 明朝" w:eastAsia="ＭＳ 明朝" w:hAnsi="ＭＳ 明朝" w:hint="eastAsia"/>
          <w:sz w:val="24"/>
          <w:szCs w:val="32"/>
        </w:rPr>
        <w:t>ない</w:t>
      </w:r>
      <w:r>
        <w:rPr>
          <w:rFonts w:ascii="ＭＳ 明朝" w:eastAsia="ＭＳ 明朝" w:hAnsi="ＭＳ 明朝" w:hint="eastAsia"/>
          <w:sz w:val="24"/>
          <w:szCs w:val="32"/>
        </w:rPr>
        <w:t>場合</w:t>
      </w:r>
      <w:r w:rsidR="00076068" w:rsidRPr="00D241FE">
        <w:rPr>
          <w:rFonts w:ascii="ＭＳ 明朝" w:eastAsia="ＭＳ 明朝" w:hAnsi="ＭＳ 明朝" w:hint="eastAsia"/>
          <w:sz w:val="24"/>
          <w:szCs w:val="32"/>
        </w:rPr>
        <w:t>があります。</w:t>
      </w:r>
    </w:p>
    <w:p w14:paraId="021C429D" w14:textId="5F7BB20C" w:rsidR="00BE479C" w:rsidRPr="00D241FE" w:rsidRDefault="00D241FE" w:rsidP="00D241FE">
      <w:pPr>
        <w:ind w:left="240" w:hangingChars="100" w:hanging="240"/>
        <w:jc w:val="both"/>
        <w:rPr>
          <w:rFonts w:ascii="ＭＳ 明朝" w:eastAsia="ＭＳ 明朝" w:hAnsi="ＭＳ 明朝"/>
          <w:sz w:val="24"/>
          <w:szCs w:val="32"/>
        </w:rPr>
      </w:pPr>
      <w:r>
        <w:rPr>
          <w:rFonts w:ascii="ＭＳ 明朝" w:eastAsia="ＭＳ 明朝" w:hAnsi="ＭＳ 明朝" w:hint="eastAsia"/>
          <w:sz w:val="24"/>
          <w:szCs w:val="32"/>
        </w:rPr>
        <w:t>●</w:t>
      </w:r>
      <w:r w:rsidR="00BE479C" w:rsidRPr="00D241FE">
        <w:rPr>
          <w:rFonts w:ascii="ＭＳ 明朝" w:eastAsia="ＭＳ 明朝" w:hAnsi="ＭＳ 明朝" w:hint="eastAsia"/>
          <w:sz w:val="24"/>
          <w:szCs w:val="32"/>
        </w:rPr>
        <w:t>電子機器、金属類、磁気カードは</w:t>
      </w:r>
      <w:r w:rsidR="00BA534C" w:rsidRPr="00D241FE">
        <w:rPr>
          <w:rFonts w:ascii="ＭＳ 明朝" w:eastAsia="ＭＳ 明朝" w:hAnsi="ＭＳ 明朝" w:hint="eastAsia"/>
          <w:sz w:val="24"/>
          <w:szCs w:val="32"/>
        </w:rPr>
        <w:t>ＭＲＩ</w:t>
      </w:r>
      <w:r w:rsidR="00BE479C" w:rsidRPr="00D241FE">
        <w:rPr>
          <w:rFonts w:ascii="ＭＳ 明朝" w:eastAsia="ＭＳ 明朝" w:hAnsi="ＭＳ 明朝" w:hint="eastAsia"/>
          <w:sz w:val="24"/>
          <w:szCs w:val="32"/>
        </w:rPr>
        <w:t>室内に持ち込めません。破損の原因になりますので貴重品は</w:t>
      </w:r>
      <w:r w:rsidR="00AE6CDC" w:rsidRPr="00D241FE">
        <w:rPr>
          <w:rFonts w:ascii="ＭＳ 明朝" w:eastAsia="ＭＳ 明朝" w:hAnsi="ＭＳ 明朝" w:hint="eastAsia"/>
          <w:sz w:val="24"/>
          <w:szCs w:val="32"/>
        </w:rPr>
        <w:t>更衣室に</w:t>
      </w:r>
      <w:r w:rsidR="00EB4C10" w:rsidRPr="00D241FE">
        <w:rPr>
          <w:rFonts w:ascii="ＭＳ 明朝" w:eastAsia="ＭＳ 明朝" w:hAnsi="ＭＳ 明朝" w:hint="eastAsia"/>
          <w:sz w:val="24"/>
          <w:szCs w:val="32"/>
        </w:rPr>
        <w:t>預けて頂きます。</w:t>
      </w:r>
    </w:p>
    <w:p w14:paraId="626BE2BB" w14:textId="4B7D6B45" w:rsidR="00EB4C10" w:rsidRPr="00D241FE" w:rsidRDefault="00D241FE" w:rsidP="00D241FE">
      <w:pPr>
        <w:ind w:left="240" w:hangingChars="100" w:hanging="240"/>
        <w:jc w:val="both"/>
        <w:rPr>
          <w:rFonts w:ascii="ＭＳ 明朝" w:eastAsia="ＭＳ 明朝" w:hAnsi="ＭＳ 明朝"/>
          <w:sz w:val="24"/>
          <w:szCs w:val="32"/>
        </w:rPr>
      </w:pPr>
      <w:r>
        <w:rPr>
          <w:rFonts w:ascii="ＭＳ 明朝" w:eastAsia="ＭＳ 明朝" w:hAnsi="ＭＳ 明朝" w:hint="eastAsia"/>
          <w:sz w:val="24"/>
          <w:szCs w:val="32"/>
        </w:rPr>
        <w:t>●</w:t>
      </w:r>
      <w:r w:rsidR="00EB4C10" w:rsidRPr="00D241FE">
        <w:rPr>
          <w:rFonts w:ascii="ＭＳ 明朝" w:eastAsia="ＭＳ 明朝" w:hAnsi="ＭＳ 明朝" w:hint="eastAsia"/>
          <w:sz w:val="24"/>
          <w:szCs w:val="32"/>
        </w:rPr>
        <w:t>当日に外しにくいもの(マグネットネイル、カラーコンタクト、マスカラ、増毛パウダー、白髪染めスプレー、血糖測定器等)のご使用はお控えください。検査時に外せない場合、やけどなどの外傷</w:t>
      </w:r>
      <w:r w:rsidR="00261131" w:rsidRPr="00D241FE">
        <w:rPr>
          <w:rFonts w:ascii="ＭＳ 明朝" w:eastAsia="ＭＳ 明朝" w:hAnsi="ＭＳ 明朝" w:hint="eastAsia"/>
          <w:sz w:val="24"/>
          <w:szCs w:val="32"/>
        </w:rPr>
        <w:t>の可能性</w:t>
      </w:r>
      <w:r w:rsidR="00EB4C10" w:rsidRPr="00D241FE">
        <w:rPr>
          <w:rFonts w:ascii="ＭＳ 明朝" w:eastAsia="ＭＳ 明朝" w:hAnsi="ＭＳ 明朝" w:hint="eastAsia"/>
          <w:sz w:val="24"/>
          <w:szCs w:val="32"/>
        </w:rPr>
        <w:t>や</w:t>
      </w:r>
      <w:r>
        <w:rPr>
          <w:rFonts w:ascii="ＭＳ 明朝" w:eastAsia="ＭＳ 明朝" w:hAnsi="ＭＳ 明朝" w:hint="eastAsia"/>
          <w:sz w:val="24"/>
          <w:szCs w:val="32"/>
        </w:rPr>
        <w:t>ＭＲＩ</w:t>
      </w:r>
      <w:r w:rsidR="00EB4C10" w:rsidRPr="00D241FE">
        <w:rPr>
          <w:rFonts w:ascii="ＭＳ 明朝" w:eastAsia="ＭＳ 明朝" w:hAnsi="ＭＳ 明朝" w:hint="eastAsia"/>
          <w:sz w:val="24"/>
          <w:szCs w:val="32"/>
        </w:rPr>
        <w:t>装置の故障の</w:t>
      </w:r>
      <w:r w:rsidR="00261131" w:rsidRPr="00D241FE">
        <w:rPr>
          <w:rFonts w:ascii="ＭＳ 明朝" w:eastAsia="ＭＳ 明朝" w:hAnsi="ＭＳ 明朝" w:hint="eastAsia"/>
          <w:sz w:val="24"/>
          <w:szCs w:val="32"/>
        </w:rPr>
        <w:t>原因にな</w:t>
      </w:r>
      <w:r w:rsidR="004D29C8" w:rsidRPr="00D241FE">
        <w:rPr>
          <w:rFonts w:ascii="ＭＳ 明朝" w:eastAsia="ＭＳ 明朝" w:hAnsi="ＭＳ 明朝" w:hint="eastAsia"/>
          <w:sz w:val="24"/>
          <w:szCs w:val="32"/>
        </w:rPr>
        <w:t>るため</w:t>
      </w:r>
      <w:r w:rsidR="00EB4C10" w:rsidRPr="00D241FE">
        <w:rPr>
          <w:rFonts w:ascii="ＭＳ 明朝" w:eastAsia="ＭＳ 明朝" w:hAnsi="ＭＳ 明朝" w:hint="eastAsia"/>
          <w:sz w:val="24"/>
          <w:szCs w:val="32"/>
        </w:rPr>
        <w:t>検査中止になることがあります。</w:t>
      </w:r>
    </w:p>
    <w:p w14:paraId="5D39E585" w14:textId="4E96C92C" w:rsidR="00EB4C10" w:rsidRPr="00D241FE" w:rsidRDefault="00D241FE" w:rsidP="00E55CFD">
      <w:pPr>
        <w:ind w:left="240" w:hangingChars="100" w:hanging="240"/>
        <w:jc w:val="both"/>
        <w:rPr>
          <w:rFonts w:ascii="ＭＳ 明朝" w:eastAsia="ＭＳ 明朝" w:hAnsi="ＭＳ 明朝"/>
          <w:sz w:val="24"/>
          <w:szCs w:val="32"/>
        </w:rPr>
      </w:pPr>
      <w:r>
        <w:rPr>
          <w:rFonts w:ascii="ＭＳ 明朝" w:eastAsia="ＭＳ 明朝" w:hAnsi="ＭＳ 明朝" w:hint="eastAsia"/>
          <w:sz w:val="24"/>
          <w:szCs w:val="32"/>
        </w:rPr>
        <w:t>●</w:t>
      </w:r>
      <w:r w:rsidR="00EB4C10" w:rsidRPr="00D241FE">
        <w:rPr>
          <w:rFonts w:ascii="ＭＳ 明朝" w:eastAsia="ＭＳ 明朝" w:hAnsi="ＭＳ 明朝" w:hint="eastAsia"/>
          <w:sz w:val="24"/>
          <w:szCs w:val="32"/>
        </w:rPr>
        <w:t>手術などで体内金属がある方は、</w:t>
      </w:r>
      <w:bookmarkStart w:id="0" w:name="_Hlk197244794"/>
      <w:r w:rsidRPr="00D241FE">
        <w:rPr>
          <w:rFonts w:ascii="ＭＳ 明朝" w:eastAsia="ＭＳ 明朝" w:hAnsi="ＭＳ 明朝" w:hint="eastAsia"/>
          <w:sz w:val="24"/>
          <w:szCs w:val="32"/>
        </w:rPr>
        <w:t>ＭＲＩ</w:t>
      </w:r>
      <w:r w:rsidR="006D7639" w:rsidRPr="00D241FE">
        <w:rPr>
          <w:rFonts w:ascii="ＭＳ 明朝" w:eastAsia="ＭＳ 明朝" w:hAnsi="ＭＳ 明朝" w:hint="eastAsia"/>
          <w:sz w:val="24"/>
          <w:szCs w:val="32"/>
        </w:rPr>
        <w:t>が可能か事前に実施した病院に確認してください。</w:t>
      </w:r>
    </w:p>
    <w:bookmarkEnd w:id="0"/>
    <w:p w14:paraId="219D1843" w14:textId="631D9917" w:rsidR="006D7639" w:rsidRPr="00D241FE" w:rsidRDefault="00D241FE" w:rsidP="00D241FE">
      <w:pPr>
        <w:jc w:val="both"/>
        <w:rPr>
          <w:rFonts w:ascii="ＭＳ 明朝" w:eastAsia="ＭＳ 明朝" w:hAnsi="ＭＳ 明朝"/>
          <w:sz w:val="24"/>
          <w:szCs w:val="32"/>
        </w:rPr>
      </w:pPr>
      <w:r>
        <w:rPr>
          <w:rFonts w:ascii="ＭＳ 明朝" w:eastAsia="ＭＳ 明朝" w:hAnsi="ＭＳ 明朝" w:hint="eastAsia"/>
          <w:sz w:val="24"/>
          <w:szCs w:val="32"/>
        </w:rPr>
        <w:t>●</w:t>
      </w:r>
      <w:r w:rsidR="006D7639" w:rsidRPr="00D241FE">
        <w:rPr>
          <w:rFonts w:ascii="ＭＳ 明朝" w:eastAsia="ＭＳ 明朝" w:hAnsi="ＭＳ 明朝" w:hint="eastAsia"/>
          <w:sz w:val="24"/>
          <w:szCs w:val="32"/>
        </w:rPr>
        <w:t>妊娠中・妊娠の可能性がある方は主治医と相談してください。</w:t>
      </w:r>
    </w:p>
    <w:p w14:paraId="37E33E5C" w14:textId="0AB0BCE5" w:rsidR="009871F2" w:rsidRPr="00D241FE" w:rsidRDefault="00D241FE" w:rsidP="00D241FE">
      <w:pPr>
        <w:ind w:left="240" w:hangingChars="100" w:hanging="240"/>
        <w:jc w:val="both"/>
        <w:rPr>
          <w:rFonts w:ascii="ＭＳ 明朝" w:eastAsia="ＭＳ 明朝" w:hAnsi="ＭＳ 明朝"/>
          <w:sz w:val="24"/>
          <w:szCs w:val="32"/>
        </w:rPr>
      </w:pPr>
      <w:r>
        <w:rPr>
          <w:rFonts w:ascii="ＭＳ 明朝" w:eastAsia="ＭＳ 明朝" w:hAnsi="ＭＳ 明朝" w:hint="eastAsia"/>
          <w:sz w:val="24"/>
          <w:szCs w:val="32"/>
        </w:rPr>
        <w:t>●</w:t>
      </w:r>
      <w:r w:rsidR="009871F2" w:rsidRPr="00D241FE">
        <w:rPr>
          <w:rFonts w:ascii="ＭＳ 明朝" w:eastAsia="ＭＳ 明朝" w:hAnsi="ＭＳ 明朝" w:hint="eastAsia"/>
          <w:sz w:val="24"/>
          <w:szCs w:val="32"/>
        </w:rPr>
        <w:t>上腹部(肝臓、胆のう、膵臓など)検査では、昼食をお控えください。水、お茶(糖分のない)などの水分は可能</w:t>
      </w:r>
      <w:r w:rsidR="004D29C8" w:rsidRPr="00D241FE">
        <w:rPr>
          <w:rFonts w:ascii="ＭＳ 明朝" w:eastAsia="ＭＳ 明朝" w:hAnsi="ＭＳ 明朝" w:hint="eastAsia"/>
          <w:sz w:val="24"/>
          <w:szCs w:val="32"/>
        </w:rPr>
        <w:t>です。</w:t>
      </w:r>
      <w:r w:rsidR="009871F2" w:rsidRPr="00D241FE">
        <w:rPr>
          <w:rFonts w:ascii="ＭＳ 明朝" w:eastAsia="ＭＳ 明朝" w:hAnsi="ＭＳ 明朝" w:hint="eastAsia"/>
          <w:sz w:val="24"/>
          <w:szCs w:val="32"/>
        </w:rPr>
        <w:t>食事をしてしまった場合は、画像診断に影響を与えてしまう可能性があるので検査中止になることがあります。</w:t>
      </w:r>
    </w:p>
    <w:p w14:paraId="34C0C27C" w14:textId="77777777" w:rsidR="00580E56" w:rsidRPr="00D241FE" w:rsidRDefault="00580E56" w:rsidP="00580E56">
      <w:pPr>
        <w:jc w:val="both"/>
        <w:rPr>
          <w:rFonts w:ascii="ＭＳ 明朝" w:eastAsia="ＭＳ 明朝" w:hAnsi="ＭＳ 明朝"/>
          <w:sz w:val="24"/>
          <w:szCs w:val="32"/>
        </w:rPr>
      </w:pPr>
    </w:p>
    <w:p w14:paraId="4E232417" w14:textId="77777777" w:rsidR="007845E7" w:rsidRPr="00D241FE" w:rsidRDefault="007845E7" w:rsidP="00580E56">
      <w:pPr>
        <w:jc w:val="both"/>
        <w:rPr>
          <w:rFonts w:ascii="ＭＳ 明朝" w:eastAsia="ＭＳ 明朝" w:hAnsi="ＭＳ 明朝"/>
          <w:sz w:val="24"/>
          <w:szCs w:val="32"/>
        </w:rPr>
      </w:pPr>
    </w:p>
    <w:p w14:paraId="57586C7B" w14:textId="5CA7CD2B" w:rsidR="00301F88" w:rsidRPr="00D241FE" w:rsidRDefault="00076068" w:rsidP="00D241FE">
      <w:pPr>
        <w:jc w:val="both"/>
        <w:rPr>
          <w:rFonts w:ascii="ＭＳ 明朝" w:eastAsia="ＭＳ 明朝" w:hAnsi="ＭＳ 明朝"/>
          <w:sz w:val="24"/>
        </w:rPr>
      </w:pPr>
      <w:r w:rsidRPr="00D241FE">
        <w:rPr>
          <w:rFonts w:ascii="ＭＳ 明朝" w:eastAsia="ＭＳ 明朝" w:hAnsi="ＭＳ 明朝" w:hint="eastAsia"/>
          <w:sz w:val="24"/>
        </w:rPr>
        <w:t>ご了承いただけましたら、</w:t>
      </w:r>
      <w:r w:rsidR="00071F3B">
        <w:rPr>
          <w:rFonts w:ascii="ＭＳ 明朝" w:eastAsia="ＭＳ 明朝" w:hAnsi="ＭＳ 明朝" w:hint="eastAsia"/>
          <w:b/>
          <w:bCs/>
          <w:color w:val="FF0000"/>
          <w:sz w:val="24"/>
        </w:rPr>
        <w:t>医療機器共同利用検査申込書兼依頼書</w:t>
      </w:r>
      <w:r w:rsidRPr="00D241FE">
        <w:rPr>
          <w:rFonts w:ascii="ＭＳ 明朝" w:eastAsia="ＭＳ 明朝" w:hAnsi="ＭＳ 明朝" w:hint="eastAsia"/>
          <w:b/>
          <w:bCs/>
          <w:color w:val="FF0000"/>
          <w:sz w:val="24"/>
        </w:rPr>
        <w:t>にご署名</w:t>
      </w:r>
      <w:r w:rsidRPr="00D241FE">
        <w:rPr>
          <w:rFonts w:ascii="ＭＳ 明朝" w:eastAsia="ＭＳ 明朝" w:hAnsi="ＭＳ 明朝" w:hint="eastAsia"/>
          <w:sz w:val="24"/>
        </w:rPr>
        <w:t>をお願いいたします。</w:t>
      </w:r>
      <w:bookmarkStart w:id="1" w:name="_GoBack"/>
      <w:bookmarkEnd w:id="1"/>
      <w:r w:rsidRPr="00D241FE">
        <w:rPr>
          <w:rFonts w:ascii="ＭＳ 明朝" w:eastAsia="ＭＳ 明朝" w:hAnsi="ＭＳ 明朝" w:hint="eastAsia"/>
          <w:sz w:val="24"/>
        </w:rPr>
        <w:t>署名された後でも、</w:t>
      </w:r>
      <w:r w:rsidR="00D241FE">
        <w:rPr>
          <w:rFonts w:ascii="ＭＳ 明朝" w:eastAsia="ＭＳ 明朝" w:hAnsi="ＭＳ 明朝" w:hint="eastAsia"/>
          <w:sz w:val="24"/>
        </w:rPr>
        <w:t>いつでも</w:t>
      </w:r>
      <w:r w:rsidRPr="00D241FE">
        <w:rPr>
          <w:rFonts w:ascii="ＭＳ 明朝" w:eastAsia="ＭＳ 明朝" w:hAnsi="ＭＳ 明朝" w:hint="eastAsia"/>
          <w:sz w:val="24"/>
        </w:rPr>
        <w:t>撤回できます。撤回による不利益を受けることはありません。</w:t>
      </w:r>
    </w:p>
    <w:sectPr w:rsidR="00301F88" w:rsidRPr="00D241FE">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34C34" w14:textId="77777777" w:rsidR="00593E64" w:rsidRDefault="00593E64" w:rsidP="00076068">
      <w:r>
        <w:separator/>
      </w:r>
    </w:p>
  </w:endnote>
  <w:endnote w:type="continuationSeparator" w:id="0">
    <w:p w14:paraId="4053DA73" w14:textId="77777777" w:rsidR="00593E64" w:rsidRDefault="00593E64" w:rsidP="0007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7D1D8" w14:textId="779FC4EF" w:rsidR="007845E7" w:rsidRDefault="007845E7" w:rsidP="007845E7">
    <w:pPr>
      <w:pStyle w:val="ac"/>
      <w:jc w:val="right"/>
    </w:pPr>
    <w:r>
      <w:rPr>
        <w:rFonts w:hint="eastAsia"/>
      </w:rPr>
      <w:t>国民健康保険　五戸総合病院　中央放射線科</w:t>
    </w:r>
  </w:p>
  <w:p w14:paraId="48F7225C" w14:textId="4B86D45E" w:rsidR="007845E7" w:rsidRDefault="007845E7" w:rsidP="007845E7">
    <w:pPr>
      <w:pStyle w:val="ac"/>
      <w:jc w:val="right"/>
    </w:pPr>
    <w:r>
      <w:rPr>
        <w:rFonts w:hint="eastAsia"/>
      </w:rPr>
      <w:t>TEL：</w:t>
    </w:r>
    <w:r w:rsidR="008E326D">
      <w:rPr>
        <w:rFonts w:hint="eastAsia"/>
      </w:rPr>
      <w:t>０１７８－６１－１２７</w:t>
    </w:r>
    <w:r w:rsidR="00D241FE">
      <w:rPr>
        <w:rFonts w:hint="eastAsia"/>
      </w:rPr>
      <w:t>０</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9E50A" w14:textId="77777777" w:rsidR="00593E64" w:rsidRDefault="00593E64" w:rsidP="00076068">
      <w:r>
        <w:separator/>
      </w:r>
    </w:p>
  </w:footnote>
  <w:footnote w:type="continuationSeparator" w:id="0">
    <w:p w14:paraId="119A5D22" w14:textId="77777777" w:rsidR="00593E64" w:rsidRDefault="00593E64" w:rsidP="00076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3A3A5" w14:textId="46064550" w:rsidR="00076068" w:rsidRPr="00076068" w:rsidRDefault="00076068" w:rsidP="00076068">
    <w:pPr>
      <w:pStyle w:val="aa"/>
      <w:jc w:val="center"/>
      <w:rPr>
        <w:sz w:val="48"/>
        <w:szCs w:val="48"/>
      </w:rPr>
    </w:pPr>
    <w:r w:rsidRPr="00076068">
      <w:rPr>
        <w:rFonts w:hint="eastAsia"/>
        <w:sz w:val="48"/>
        <w:szCs w:val="48"/>
      </w:rPr>
      <w:t>MRI検査の説明及び注意事項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7360D"/>
    <w:multiLevelType w:val="hybridMultilevel"/>
    <w:tmpl w:val="BA98DC4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3EC5EE5"/>
    <w:multiLevelType w:val="hybridMultilevel"/>
    <w:tmpl w:val="7F8205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A48"/>
    <w:rsid w:val="00071F3B"/>
    <w:rsid w:val="00076068"/>
    <w:rsid w:val="00261131"/>
    <w:rsid w:val="002E0844"/>
    <w:rsid w:val="00301F88"/>
    <w:rsid w:val="003A6340"/>
    <w:rsid w:val="003C43E5"/>
    <w:rsid w:val="003C68A7"/>
    <w:rsid w:val="00425FE5"/>
    <w:rsid w:val="004D29C8"/>
    <w:rsid w:val="00580E56"/>
    <w:rsid w:val="00593E64"/>
    <w:rsid w:val="006D7639"/>
    <w:rsid w:val="007845E7"/>
    <w:rsid w:val="008E326D"/>
    <w:rsid w:val="009871F2"/>
    <w:rsid w:val="009C10EE"/>
    <w:rsid w:val="009F45D5"/>
    <w:rsid w:val="00A41AB0"/>
    <w:rsid w:val="00A91CAD"/>
    <w:rsid w:val="00AE6CDC"/>
    <w:rsid w:val="00BA534C"/>
    <w:rsid w:val="00BE479C"/>
    <w:rsid w:val="00CA0A48"/>
    <w:rsid w:val="00D123AA"/>
    <w:rsid w:val="00D241FE"/>
    <w:rsid w:val="00E55CFD"/>
    <w:rsid w:val="00EB4C10"/>
    <w:rsid w:val="00F329DB"/>
    <w:rsid w:val="00FC765B"/>
    <w:rsid w:val="00FE4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573A65"/>
  <w15:chartTrackingRefBased/>
  <w15:docId w15:val="{6EFC8091-0853-4C89-8F99-03E19FE9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0EE"/>
    <w:pPr>
      <w:widowControl w:val="0"/>
    </w:pPr>
  </w:style>
  <w:style w:type="paragraph" w:styleId="1">
    <w:name w:val="heading 1"/>
    <w:basedOn w:val="a"/>
    <w:next w:val="a"/>
    <w:link w:val="10"/>
    <w:uiPriority w:val="9"/>
    <w:qFormat/>
    <w:rsid w:val="00CA0A4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A0A4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A0A4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A0A4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A0A4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A0A4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A0A4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A0A4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A0A4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A0A4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A0A4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A0A4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A0A4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A0A4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A0A4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A0A4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A0A4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A0A4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A0A4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A0A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A4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A0A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A48"/>
    <w:pPr>
      <w:spacing w:before="160" w:after="160"/>
      <w:jc w:val="center"/>
    </w:pPr>
    <w:rPr>
      <w:i/>
      <w:iCs/>
      <w:color w:val="404040" w:themeColor="text1" w:themeTint="BF"/>
    </w:rPr>
  </w:style>
  <w:style w:type="character" w:customStyle="1" w:styleId="a8">
    <w:name w:val="引用文 (文字)"/>
    <w:basedOn w:val="a0"/>
    <w:link w:val="a7"/>
    <w:uiPriority w:val="29"/>
    <w:rsid w:val="00CA0A48"/>
    <w:rPr>
      <w:i/>
      <w:iCs/>
      <w:color w:val="404040" w:themeColor="text1" w:themeTint="BF"/>
    </w:rPr>
  </w:style>
  <w:style w:type="paragraph" w:styleId="a9">
    <w:name w:val="List Paragraph"/>
    <w:basedOn w:val="a"/>
    <w:uiPriority w:val="34"/>
    <w:qFormat/>
    <w:rsid w:val="00CA0A48"/>
    <w:pPr>
      <w:ind w:left="720"/>
      <w:contextualSpacing/>
    </w:pPr>
  </w:style>
  <w:style w:type="character" w:styleId="21">
    <w:name w:val="Intense Emphasis"/>
    <w:basedOn w:val="a0"/>
    <w:uiPriority w:val="21"/>
    <w:qFormat/>
    <w:rsid w:val="00CA0A48"/>
    <w:rPr>
      <w:i/>
      <w:iCs/>
      <w:color w:val="2F5496" w:themeColor="accent1" w:themeShade="BF"/>
    </w:rPr>
  </w:style>
  <w:style w:type="paragraph" w:styleId="22">
    <w:name w:val="Intense Quote"/>
    <w:basedOn w:val="a"/>
    <w:next w:val="a"/>
    <w:link w:val="23"/>
    <w:uiPriority w:val="30"/>
    <w:qFormat/>
    <w:rsid w:val="00CA0A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CA0A48"/>
    <w:rPr>
      <w:i/>
      <w:iCs/>
      <w:color w:val="2F5496" w:themeColor="accent1" w:themeShade="BF"/>
    </w:rPr>
  </w:style>
  <w:style w:type="character" w:styleId="24">
    <w:name w:val="Intense Reference"/>
    <w:basedOn w:val="a0"/>
    <w:uiPriority w:val="32"/>
    <w:qFormat/>
    <w:rsid w:val="00CA0A48"/>
    <w:rPr>
      <w:b/>
      <w:bCs/>
      <w:smallCaps/>
      <w:color w:val="2F5496" w:themeColor="accent1" w:themeShade="BF"/>
      <w:spacing w:val="5"/>
    </w:rPr>
  </w:style>
  <w:style w:type="paragraph" w:styleId="aa">
    <w:name w:val="header"/>
    <w:basedOn w:val="a"/>
    <w:link w:val="ab"/>
    <w:uiPriority w:val="99"/>
    <w:unhideWhenUsed/>
    <w:rsid w:val="00076068"/>
    <w:pPr>
      <w:tabs>
        <w:tab w:val="center" w:pos="4252"/>
        <w:tab w:val="right" w:pos="8504"/>
      </w:tabs>
      <w:snapToGrid w:val="0"/>
    </w:pPr>
  </w:style>
  <w:style w:type="character" w:customStyle="1" w:styleId="ab">
    <w:name w:val="ヘッダー (文字)"/>
    <w:basedOn w:val="a0"/>
    <w:link w:val="aa"/>
    <w:uiPriority w:val="99"/>
    <w:rsid w:val="00076068"/>
  </w:style>
  <w:style w:type="paragraph" w:styleId="ac">
    <w:name w:val="footer"/>
    <w:basedOn w:val="a"/>
    <w:link w:val="ad"/>
    <w:uiPriority w:val="99"/>
    <w:unhideWhenUsed/>
    <w:rsid w:val="00076068"/>
    <w:pPr>
      <w:tabs>
        <w:tab w:val="center" w:pos="4252"/>
        <w:tab w:val="right" w:pos="8504"/>
      </w:tabs>
      <w:snapToGrid w:val="0"/>
    </w:pPr>
  </w:style>
  <w:style w:type="character" w:customStyle="1" w:styleId="ad">
    <w:name w:val="フッター (文字)"/>
    <w:basedOn w:val="a0"/>
    <w:link w:val="ac"/>
    <w:uiPriority w:val="99"/>
    <w:rsid w:val="00076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72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15C2A-4F68-4E40-9731-ED019FD15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mirai</cp:lastModifiedBy>
  <cp:revision>14</cp:revision>
  <dcterms:created xsi:type="dcterms:W3CDTF">2025-05-02T06:57:00Z</dcterms:created>
  <dcterms:modified xsi:type="dcterms:W3CDTF">2025-05-26T04:54:00Z</dcterms:modified>
</cp:coreProperties>
</file>